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3936C" w14:textId="3FFAFB29" w:rsidR="00BF5CE7" w:rsidRPr="006311BE" w:rsidRDefault="0051710B" w:rsidP="006311BE">
      <w:pPr>
        <w:pStyle w:val="HeaderA"/>
      </w:pPr>
      <w:r>
        <w:t>Risk assessment and mitigation strategies</w:t>
      </w:r>
    </w:p>
    <w:p w14:paraId="68464B86" w14:textId="476EDB01" w:rsidR="005C169E" w:rsidRPr="005C169E" w:rsidRDefault="00B92496" w:rsidP="005C169E">
      <w:pPr>
        <w:rPr>
          <w:rFonts w:ascii="Arial" w:hAnsi="Arial" w:cs="Arial"/>
          <w:color w:val="B18BB1"/>
          <w:sz w:val="64"/>
          <w:szCs w:val="64"/>
        </w:rPr>
      </w:pPr>
      <w:r>
        <w:rPr>
          <w:rFonts w:ascii="Arial" w:hAnsi="Arial" w:cs="Arial"/>
          <w:noProof/>
          <w:color w:val="B18BB1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B3848E3" wp14:editId="522AAD2F">
                <wp:simplePos x="0" y="0"/>
                <wp:positionH relativeFrom="column">
                  <wp:posOffset>572135</wp:posOffset>
                </wp:positionH>
                <wp:positionV relativeFrom="paragraph">
                  <wp:posOffset>147320</wp:posOffset>
                </wp:positionV>
                <wp:extent cx="5474603" cy="2997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603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CE1275" w14:textId="30BE2BA6" w:rsidR="0066388A" w:rsidRPr="0014083C" w:rsidRDefault="00B92496" w:rsidP="006311BE">
                            <w:pPr>
                              <w:pStyle w:val="CapabilityArea"/>
                            </w:pPr>
                            <w:r>
                              <w:t>Systems, policies and procedures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848E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.05pt;margin-top:11.6pt;width:431.05pt;height:23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" filled="f" stroked="f" strokeweight=".5pt">
                <v:textbox inset="1mm,1mm,1mm,1mm">
                  <w:txbxContent>
                    <w:p w14:paraId="7BCE1275" w14:textId="30BE2BA6" w:rsidR="0066388A" w:rsidRPr="0014083C" w:rsidRDefault="00B92496" w:rsidP="006311BE">
                      <w:pPr>
                        <w:pStyle w:val="CapabilityArea"/>
                      </w:pPr>
                      <w:r>
                        <w:t>Systems, policies and procedures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5" behindDoc="0" locked="0" layoutInCell="1" allowOverlap="1" wp14:anchorId="0CF05C85" wp14:editId="2AD02547">
            <wp:simplePos x="0" y="0"/>
            <wp:positionH relativeFrom="column">
              <wp:posOffset>-57150</wp:posOffset>
            </wp:positionH>
            <wp:positionV relativeFrom="paragraph">
              <wp:posOffset>27940</wp:posOffset>
            </wp:positionV>
            <wp:extent cx="571500" cy="571500"/>
            <wp:effectExtent l="0" t="0" r="0" b="0"/>
            <wp:wrapSquare wrapText="bothSides"/>
            <wp:docPr id="951921265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921265" name="Picture 1" descr="A blue and black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9F9BA" w14:textId="3EE8B68B" w:rsidR="005C169E" w:rsidRDefault="00473343" w:rsidP="005C169E">
      <w:pPr>
        <w:pStyle w:val="STANDARDHEADERA"/>
        <w:rPr>
          <w:color w:val="FEBD28"/>
        </w:rPr>
      </w:pPr>
      <w:r w:rsidRPr="0066388A">
        <w:rPr>
          <w:noProof/>
        </w:rPr>
        <w:drawing>
          <wp:anchor distT="0" distB="0" distL="114300" distR="114300" simplePos="0" relativeHeight="251658246" behindDoc="0" locked="0" layoutInCell="1" allowOverlap="1" wp14:anchorId="51F7471A" wp14:editId="004AB1B0">
            <wp:simplePos x="0" y="0"/>
            <wp:positionH relativeFrom="column">
              <wp:posOffset>2094865</wp:posOffset>
            </wp:positionH>
            <wp:positionV relativeFrom="page">
              <wp:posOffset>3175952</wp:posOffset>
            </wp:positionV>
            <wp:extent cx="639445" cy="6394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F488C" w14:textId="7A919AB3" w:rsidR="00CD3B54" w:rsidRPr="0066388A" w:rsidRDefault="00CD3B54" w:rsidP="005C169E">
      <w:pPr>
        <w:pStyle w:val="STANDARDHEADERA"/>
      </w:pPr>
      <w:r w:rsidRPr="005C169E">
        <w:rPr>
          <w:color w:val="FEBD28"/>
        </w:rPr>
        <w:t xml:space="preserve">STANDARD </w:t>
      </w:r>
      <w:r w:rsidR="009B49C2" w:rsidRPr="005C169E">
        <w:rPr>
          <w:color w:val="FEBD28"/>
        </w:rPr>
        <w:t>8</w:t>
      </w:r>
      <w:r w:rsidR="005B5D65" w:rsidRPr="0066388A">
        <w:t xml:space="preserve"> </w:t>
      </w:r>
      <w:r w:rsidRPr="0066388A">
        <w:t xml:space="preserve">  </w:t>
      </w:r>
    </w:p>
    <w:p w14:paraId="7F1ED31D" w14:textId="29ACBF53" w:rsidR="00CD3B54" w:rsidRDefault="00AB3C93">
      <w:r w:rsidRPr="00AB3C93">
        <w:rPr>
          <w:rFonts w:ascii="Arial" w:hAnsi="Arial" w:cs="Arial"/>
          <w:noProof/>
          <w:color w:val="FFFFFF" w:themeColor="background1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47E4842" wp14:editId="536FA641">
                <wp:simplePos x="0" y="0"/>
                <wp:positionH relativeFrom="column">
                  <wp:posOffset>-975360</wp:posOffset>
                </wp:positionH>
                <wp:positionV relativeFrom="paragraph">
                  <wp:posOffset>178012</wp:posOffset>
                </wp:positionV>
                <wp:extent cx="6712373" cy="2863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2373" cy="286385"/>
                        </a:xfrm>
                        <a:prstGeom prst="rect">
                          <a:avLst/>
                        </a:prstGeom>
                        <a:solidFill>
                          <a:srgbClr val="FEBD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97235" id="Rectangle 2" o:spid="_x0000_s1026" style="position:absolute;margin-left:-76.8pt;margin-top:14pt;width:528.55pt;height:22.5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" fillcolor="#febd28" stroked="f" strokeweight="1pt"/>
            </w:pict>
          </mc:Fallback>
        </mc:AlternateContent>
      </w:r>
    </w:p>
    <w:p w14:paraId="704C2DE9" w14:textId="402CE8A3" w:rsidR="00AA3952" w:rsidRDefault="00473343" w:rsidP="00AA3952">
      <w:pPr>
        <w:pStyle w:val="STANDARDHEADERB"/>
      </w:pPr>
      <w:r>
        <w:t>SAFE PHYSICAL AND ONLINE ENVIRONMENTS</w:t>
      </w:r>
    </w:p>
    <w:p w14:paraId="358A31A4" w14:textId="77777777" w:rsidR="00AA3952" w:rsidRDefault="00AA3952" w:rsidP="00AA3952">
      <w:pPr>
        <w:pStyle w:val="STANDARDHEADERB"/>
        <w:sectPr w:rsidR="00AA3952" w:rsidSect="00011864">
          <w:headerReference w:type="default" r:id="rId13"/>
          <w:footerReference w:type="even" r:id="rId14"/>
          <w:footerReference w:type="default" r:id="rId15"/>
          <w:pgSz w:w="11906" w:h="16838"/>
          <w:pgMar w:top="1790" w:right="1440" w:bottom="1440" w:left="1440" w:header="708" w:footer="708" w:gutter="0"/>
          <w:cols w:space="708"/>
          <w:docGrid w:linePitch="360"/>
        </w:sectPr>
      </w:pPr>
    </w:p>
    <w:p w14:paraId="106B0BEF" w14:textId="187F8F27" w:rsidR="00AB2A82" w:rsidRDefault="00AB2A82" w:rsidP="00AA3952">
      <w:pPr>
        <w:pStyle w:val="STANDARDHEADERB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5B0AC4" wp14:editId="6DC96EDE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5737013" cy="795338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013" cy="7953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83936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6B6D92" w14:textId="6DAC266A" w:rsidR="00FB7D8F" w:rsidRPr="00C50D29" w:rsidRDefault="00FB7D8F" w:rsidP="006311BE">
                            <w:pPr>
                              <w:pStyle w:val="Criteria"/>
                              <w:rPr>
                                <w:color w:val="FEBD28"/>
                              </w:rPr>
                            </w:pPr>
                            <w:r w:rsidRPr="00C50D29">
                              <w:rPr>
                                <w:color w:val="FEBD28"/>
                              </w:rPr>
                              <w:t xml:space="preserve">Criteria </w:t>
                            </w:r>
                            <w:r w:rsidR="00473343" w:rsidRPr="00C50D29">
                              <w:rPr>
                                <w:color w:val="FEBD28"/>
                              </w:rPr>
                              <w:t>8.1</w:t>
                            </w:r>
                          </w:p>
                          <w:p w14:paraId="44FE4F13" w14:textId="034A08B4" w:rsidR="00FB7D8F" w:rsidRPr="00AA7C8D" w:rsidRDefault="0010714B" w:rsidP="0010714B">
                            <w:pPr>
                              <w:pStyle w:val="CustomBodyCopy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0714B">
                              <w:rPr>
                                <w:color w:val="0D0D0D" w:themeColor="text1" w:themeTint="F2"/>
                                <w:lang w:val="en-AU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The Safeguarding Risk Management Strategy addresses both physical and online risks, without</w:t>
                            </w:r>
                            <w:r>
                              <w:rPr>
                                <w:color w:val="0D0D0D" w:themeColor="text1" w:themeTint="F2"/>
                                <w:lang w:val="en-AU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10714B">
                              <w:rPr>
                                <w:color w:val="0D0D0D" w:themeColor="text1" w:themeTint="F2"/>
                                <w:lang w:val="en-AU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compromising the individual’s right to privacy or wellbeing.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B0AC4" id="Text Box 5" o:spid="_x0000_s1027" type="#_x0000_t202" style="position:absolute;margin-left:0;margin-top:10pt;width:451.75pt;height:6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" fillcolor="#f2f2f2 [3052]" stroked="f" strokeweight=".5pt">
                <v:fill opacity="54998f"/>
                <v:textbox>
                  <w:txbxContent>
                    <w:p w14:paraId="256B6D92" w14:textId="6DAC266A" w:rsidR="00FB7D8F" w:rsidRPr="00C50D29" w:rsidRDefault="00FB7D8F" w:rsidP="006311BE">
                      <w:pPr>
                        <w:pStyle w:val="Criteria"/>
                        <w:rPr>
                          <w:color w:val="FEBD28"/>
                        </w:rPr>
                      </w:pPr>
                      <w:r w:rsidRPr="00C50D29">
                        <w:rPr>
                          <w:color w:val="FEBD28"/>
                        </w:rPr>
                        <w:t xml:space="preserve">Criteria </w:t>
                      </w:r>
                      <w:r w:rsidR="00473343" w:rsidRPr="00C50D29">
                        <w:rPr>
                          <w:color w:val="FEBD28"/>
                        </w:rPr>
                        <w:t>8.1</w:t>
                      </w:r>
                    </w:p>
                    <w:p w14:paraId="44FE4F13" w14:textId="034A08B4" w:rsidR="00FB7D8F" w:rsidRPr="00AA7C8D" w:rsidRDefault="0010714B" w:rsidP="0010714B">
                      <w:pPr>
                        <w:pStyle w:val="CustomBodyCopy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 w:rsidRPr="0010714B">
                        <w:rPr>
                          <w:color w:val="0D0D0D" w:themeColor="text1" w:themeTint="F2"/>
                          <w:lang w:val="en-AU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The Safeguarding Risk Management Strategy addresses both physical and online risks, without</w:t>
                      </w:r>
                      <w:r>
                        <w:rPr>
                          <w:color w:val="0D0D0D" w:themeColor="text1" w:themeTint="F2"/>
                          <w:lang w:val="en-AU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10714B">
                        <w:rPr>
                          <w:color w:val="0D0D0D" w:themeColor="text1" w:themeTint="F2"/>
                          <w:lang w:val="en-AU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compromising the individual’s right to privacy or wellbeing.</w:t>
                      </w:r>
                    </w:p>
                  </w:txbxContent>
                </v:textbox>
              </v:shape>
            </w:pict>
          </mc:Fallback>
        </mc:AlternateContent>
      </w:r>
    </w:p>
    <w:p w14:paraId="51411E36" w14:textId="4BBE71E0" w:rsidR="00AB2A82" w:rsidRDefault="00AB2A82" w:rsidP="00AA3952">
      <w:pPr>
        <w:pStyle w:val="STANDARDHEADERB"/>
      </w:pPr>
    </w:p>
    <w:p w14:paraId="4EDD7424" w14:textId="4478757F" w:rsidR="00AB2A82" w:rsidRDefault="00AB2A82" w:rsidP="00AA3952">
      <w:pPr>
        <w:pStyle w:val="STANDARDHEADERB"/>
      </w:pPr>
    </w:p>
    <w:p w14:paraId="1D465A83" w14:textId="0C1A59F3" w:rsidR="00AB2A82" w:rsidRDefault="00AB2A82" w:rsidP="00AA3952">
      <w:pPr>
        <w:pStyle w:val="STANDARDHEADERB"/>
      </w:pPr>
    </w:p>
    <w:p w14:paraId="54856F92" w14:textId="05237018" w:rsidR="00AB2A82" w:rsidRDefault="00AB2A82" w:rsidP="00AA3952">
      <w:pPr>
        <w:pStyle w:val="STANDARDHEADERB"/>
      </w:pPr>
    </w:p>
    <w:p w14:paraId="30BA8ACA" w14:textId="1B087F30" w:rsidR="00AB2A82" w:rsidRDefault="00353E73" w:rsidP="00AB2A82">
      <w:pPr>
        <w:rPr>
          <w:color w:val="184276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1C91C67" wp14:editId="0B537051">
                <wp:simplePos x="0" y="0"/>
                <wp:positionH relativeFrom="column">
                  <wp:posOffset>0</wp:posOffset>
                </wp:positionH>
                <wp:positionV relativeFrom="paragraph">
                  <wp:posOffset>161635</wp:posOffset>
                </wp:positionV>
                <wp:extent cx="5730240" cy="0"/>
                <wp:effectExtent l="0" t="0" r="10160" b="127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74276">
                              <a:alpha val="39955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D2B4D" id="Straight Connector 31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75pt" to="451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" strokecolor="#174276" strokeweight="1pt">
                <v:stroke opacity="26214f" joinstyle="miter"/>
              </v:line>
            </w:pict>
          </mc:Fallback>
        </mc:AlternateContent>
      </w:r>
    </w:p>
    <w:p w14:paraId="7F6B3202" w14:textId="77777777" w:rsidR="00AB2A82" w:rsidRDefault="00AB2A82" w:rsidP="00AB2A82">
      <w:pPr>
        <w:rPr>
          <w:color w:val="184276"/>
          <w:sz w:val="21"/>
          <w:szCs w:val="21"/>
        </w:rPr>
      </w:pPr>
    </w:p>
    <w:p w14:paraId="66BCF2ED" w14:textId="131C13F4" w:rsidR="00961834" w:rsidRDefault="00961834" w:rsidP="00AB2A82">
      <w:pPr>
        <w:pStyle w:val="HeaderC"/>
      </w:pPr>
      <w:r w:rsidRPr="00961834">
        <w:t xml:space="preserve">Instructions for completing the assessment </w:t>
      </w:r>
      <w:r w:rsidR="00011864">
        <w:t>on the following page</w:t>
      </w:r>
      <w:r w:rsidR="00174AA4">
        <w:t>s</w:t>
      </w:r>
      <w:r w:rsidRPr="00961834">
        <w:t>:</w:t>
      </w:r>
    </w:p>
    <w:p w14:paraId="52FE6023" w14:textId="77777777" w:rsidR="0095689F" w:rsidRPr="0095689F" w:rsidRDefault="0095689F" w:rsidP="00AB2A82">
      <w:pPr>
        <w:pStyle w:val="HeaderC"/>
        <w:rPr>
          <w:b w:val="0"/>
          <w:bCs w:val="0"/>
          <w:color w:val="0D0D0D" w:themeColor="text1" w:themeTint="F2"/>
          <w:spacing w:val="2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</w:p>
    <w:p w14:paraId="6ABE1EB3" w14:textId="77777777" w:rsidR="0095689F" w:rsidRPr="0095689F" w:rsidRDefault="0095689F" w:rsidP="0095689F">
      <w:pPr>
        <w:pStyle w:val="ListParagraph"/>
        <w:numPr>
          <w:ilvl w:val="0"/>
          <w:numId w:val="3"/>
        </w:numPr>
        <w:rPr>
          <w:rFonts w:ascii="Calibri" w:hAnsi="Calibri" w:cs="Calibri"/>
          <w:color w:val="0D0D0D" w:themeColor="text1" w:themeTint="F2"/>
          <w:spacing w:val="2"/>
          <w:kern w:val="0"/>
          <w:sz w:val="21"/>
          <w:szCs w:val="21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  <w14:ligatures w14:val="none"/>
        </w:rPr>
      </w:pPr>
      <w:r w:rsidRPr="0095689F">
        <w:rPr>
          <w:rFonts w:ascii="Calibri" w:hAnsi="Calibri" w:cs="Calibri"/>
          <w:color w:val="0D0D0D" w:themeColor="text1" w:themeTint="F2"/>
          <w:spacing w:val="2"/>
          <w:kern w:val="0"/>
          <w:sz w:val="21"/>
          <w:szCs w:val="21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  <w14:ligatures w14:val="none"/>
        </w:rPr>
        <w:t>Identify the activity and the risks.  What could happen?  How?</w:t>
      </w:r>
    </w:p>
    <w:p w14:paraId="1AAC963E" w14:textId="77777777" w:rsidR="0095689F" w:rsidRPr="0095689F" w:rsidRDefault="0095689F" w:rsidP="0095689F">
      <w:pPr>
        <w:pStyle w:val="ListParagraph"/>
        <w:numPr>
          <w:ilvl w:val="0"/>
          <w:numId w:val="3"/>
        </w:numPr>
        <w:rPr>
          <w:rFonts w:ascii="Calibri" w:hAnsi="Calibri" w:cs="Calibri"/>
          <w:color w:val="0D0D0D" w:themeColor="text1" w:themeTint="F2"/>
          <w:spacing w:val="2"/>
          <w:kern w:val="0"/>
          <w:sz w:val="21"/>
          <w:szCs w:val="21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  <w14:ligatures w14:val="none"/>
        </w:rPr>
      </w:pPr>
      <w:r w:rsidRPr="0095689F">
        <w:rPr>
          <w:rFonts w:ascii="Calibri" w:hAnsi="Calibri" w:cs="Calibri"/>
          <w:color w:val="0D0D0D" w:themeColor="text1" w:themeTint="F2"/>
          <w:spacing w:val="2"/>
          <w:kern w:val="0"/>
          <w:sz w:val="21"/>
          <w:szCs w:val="21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  <w14:ligatures w14:val="none"/>
        </w:rPr>
        <w:t>Identify the consequences of each risk.  How could it happen?</w:t>
      </w:r>
    </w:p>
    <w:p w14:paraId="6A0C7A80" w14:textId="77777777" w:rsidR="0095689F" w:rsidRPr="0095689F" w:rsidRDefault="0095689F" w:rsidP="0095689F">
      <w:pPr>
        <w:pStyle w:val="ListParagraph"/>
        <w:numPr>
          <w:ilvl w:val="0"/>
          <w:numId w:val="3"/>
        </w:numPr>
        <w:rPr>
          <w:rFonts w:ascii="Calibri" w:hAnsi="Calibri" w:cs="Calibri"/>
          <w:color w:val="0D0D0D" w:themeColor="text1" w:themeTint="F2"/>
          <w:spacing w:val="2"/>
          <w:kern w:val="0"/>
          <w:sz w:val="21"/>
          <w:szCs w:val="21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  <w14:ligatures w14:val="none"/>
        </w:rPr>
      </w:pPr>
      <w:r w:rsidRPr="0095689F">
        <w:rPr>
          <w:rFonts w:ascii="Calibri" w:hAnsi="Calibri" w:cs="Calibri"/>
          <w:color w:val="0D0D0D" w:themeColor="text1" w:themeTint="F2"/>
          <w:spacing w:val="2"/>
          <w:kern w:val="0"/>
          <w:sz w:val="21"/>
          <w:szCs w:val="21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  <w14:ligatures w14:val="none"/>
        </w:rPr>
        <w:t>Mitigate the risk.  How can you minimise or control the risk?  What strategies can you put in place?</w:t>
      </w:r>
    </w:p>
    <w:p w14:paraId="7BC46041" w14:textId="77777777" w:rsidR="0095689F" w:rsidRPr="0095689F" w:rsidRDefault="0095689F" w:rsidP="0095689F">
      <w:pPr>
        <w:pStyle w:val="ListParagraph"/>
        <w:numPr>
          <w:ilvl w:val="0"/>
          <w:numId w:val="3"/>
        </w:numPr>
        <w:rPr>
          <w:rFonts w:ascii="Calibri" w:hAnsi="Calibri" w:cs="Calibri"/>
          <w:color w:val="0D0D0D" w:themeColor="text1" w:themeTint="F2"/>
          <w:spacing w:val="2"/>
          <w:kern w:val="0"/>
          <w:sz w:val="21"/>
          <w:szCs w:val="21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  <w14:ligatures w14:val="none"/>
        </w:rPr>
      </w:pPr>
      <w:r w:rsidRPr="0095689F">
        <w:rPr>
          <w:rFonts w:ascii="Calibri" w:hAnsi="Calibri" w:cs="Calibri"/>
          <w:color w:val="0D0D0D" w:themeColor="text1" w:themeTint="F2"/>
          <w:spacing w:val="2"/>
          <w:kern w:val="0"/>
          <w:sz w:val="21"/>
          <w:szCs w:val="21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  <w14:ligatures w14:val="none"/>
        </w:rPr>
        <w:t>Obtain a sign off for the completed risk assessment (from Safeguarding co-ordinator, or head of ministry).</w:t>
      </w:r>
    </w:p>
    <w:p w14:paraId="37ADA310" w14:textId="77777777" w:rsidR="0095689F" w:rsidRPr="0095689F" w:rsidRDefault="0095689F" w:rsidP="0095689F">
      <w:pPr>
        <w:pStyle w:val="ListParagraph"/>
        <w:numPr>
          <w:ilvl w:val="0"/>
          <w:numId w:val="3"/>
        </w:numPr>
        <w:rPr>
          <w:rFonts w:ascii="Calibri" w:hAnsi="Calibri" w:cs="Calibri"/>
          <w:color w:val="0D0D0D" w:themeColor="text1" w:themeTint="F2"/>
          <w:spacing w:val="2"/>
          <w:kern w:val="0"/>
          <w:sz w:val="21"/>
          <w:szCs w:val="21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  <w14:ligatures w14:val="none"/>
        </w:rPr>
      </w:pPr>
      <w:r w:rsidRPr="0095689F">
        <w:rPr>
          <w:rFonts w:ascii="Calibri" w:hAnsi="Calibri" w:cs="Calibri"/>
          <w:color w:val="0D0D0D" w:themeColor="text1" w:themeTint="F2"/>
          <w:spacing w:val="2"/>
          <w:kern w:val="0"/>
          <w:sz w:val="21"/>
          <w:szCs w:val="21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  <w14:ligatures w14:val="none"/>
        </w:rPr>
        <w:t>Consult and share this information (document) with everyone involved in the activity.</w:t>
      </w:r>
    </w:p>
    <w:p w14:paraId="1B55639F" w14:textId="77777777" w:rsidR="0095689F" w:rsidRDefault="0095689F" w:rsidP="0095689F">
      <w:pPr>
        <w:pStyle w:val="ListParagraph"/>
        <w:numPr>
          <w:ilvl w:val="0"/>
          <w:numId w:val="3"/>
        </w:numPr>
        <w:rPr>
          <w:rFonts w:ascii="Calibri" w:hAnsi="Calibri" w:cs="Calibri"/>
          <w:color w:val="0D0D0D" w:themeColor="text1" w:themeTint="F2"/>
          <w:spacing w:val="2"/>
          <w:kern w:val="0"/>
          <w:sz w:val="21"/>
          <w:szCs w:val="21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  <w14:ligatures w14:val="none"/>
        </w:rPr>
      </w:pPr>
      <w:r w:rsidRPr="0095689F">
        <w:rPr>
          <w:rFonts w:ascii="Calibri" w:hAnsi="Calibri" w:cs="Calibri"/>
          <w:color w:val="0D0D0D" w:themeColor="text1" w:themeTint="F2"/>
          <w:spacing w:val="2"/>
          <w:kern w:val="0"/>
          <w:sz w:val="21"/>
          <w:szCs w:val="21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  <w14:ligatures w14:val="none"/>
        </w:rPr>
        <w:t>Evaluate after the activity.  Update the plan for next time as needed.</w:t>
      </w:r>
    </w:p>
    <w:p w14:paraId="56E1E262" w14:textId="77777777" w:rsidR="00011864" w:rsidRDefault="00011864" w:rsidP="00011864">
      <w:pPr>
        <w:rPr>
          <w:rFonts w:ascii="Calibri" w:hAnsi="Calibri" w:cs="Calibri"/>
          <w:color w:val="0D0D0D" w:themeColor="text1" w:themeTint="F2"/>
          <w:spacing w:val="2"/>
          <w:sz w:val="21"/>
          <w:szCs w:val="21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</w:p>
    <w:p w14:paraId="13AC3B72" w14:textId="77777777" w:rsidR="00011864" w:rsidRDefault="00011864" w:rsidP="00011864">
      <w:pPr>
        <w:rPr>
          <w:rFonts w:ascii="Calibri" w:hAnsi="Calibri" w:cs="Calibri"/>
          <w:color w:val="0D0D0D" w:themeColor="text1" w:themeTint="F2"/>
          <w:spacing w:val="2"/>
          <w:sz w:val="21"/>
          <w:szCs w:val="21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</w:p>
    <w:p w14:paraId="003D6EB6" w14:textId="77777777" w:rsidR="00011864" w:rsidRDefault="00011864" w:rsidP="00011864">
      <w:pPr>
        <w:rPr>
          <w:rFonts w:ascii="Calibri" w:hAnsi="Calibri" w:cs="Calibri"/>
          <w:color w:val="0D0D0D" w:themeColor="text1" w:themeTint="F2"/>
          <w:spacing w:val="2"/>
          <w:sz w:val="21"/>
          <w:szCs w:val="21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</w:p>
    <w:p w14:paraId="023EC0D9" w14:textId="77777777" w:rsidR="00011864" w:rsidRDefault="00011864" w:rsidP="00011864">
      <w:pPr>
        <w:rPr>
          <w:rFonts w:ascii="Calibri" w:hAnsi="Calibri" w:cs="Calibri"/>
          <w:color w:val="0D0D0D" w:themeColor="text1" w:themeTint="F2"/>
          <w:spacing w:val="2"/>
          <w:sz w:val="21"/>
          <w:szCs w:val="21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</w:p>
    <w:p w14:paraId="0681CFE5" w14:textId="77777777" w:rsidR="00011864" w:rsidRDefault="00011864" w:rsidP="00011864">
      <w:pPr>
        <w:rPr>
          <w:rFonts w:ascii="Calibri" w:hAnsi="Calibri" w:cs="Calibri"/>
          <w:color w:val="0D0D0D" w:themeColor="text1" w:themeTint="F2"/>
          <w:spacing w:val="2"/>
          <w:sz w:val="21"/>
          <w:szCs w:val="21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</w:p>
    <w:p w14:paraId="5B51AD1B" w14:textId="77777777" w:rsidR="00011864" w:rsidRDefault="00011864" w:rsidP="00011864">
      <w:pPr>
        <w:rPr>
          <w:rFonts w:ascii="Calibri" w:hAnsi="Calibri" w:cs="Calibri"/>
          <w:color w:val="0D0D0D" w:themeColor="text1" w:themeTint="F2"/>
          <w:spacing w:val="2"/>
          <w:sz w:val="21"/>
          <w:szCs w:val="21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</w:p>
    <w:p w14:paraId="08FAAB9F" w14:textId="77777777" w:rsidR="00011864" w:rsidRDefault="00011864" w:rsidP="00011864">
      <w:pPr>
        <w:rPr>
          <w:rFonts w:ascii="Calibri" w:hAnsi="Calibri" w:cs="Calibri"/>
          <w:color w:val="0D0D0D" w:themeColor="text1" w:themeTint="F2"/>
          <w:spacing w:val="2"/>
          <w:sz w:val="21"/>
          <w:szCs w:val="21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</w:p>
    <w:p w14:paraId="16461A65" w14:textId="77777777" w:rsidR="00011864" w:rsidRDefault="00011864" w:rsidP="00011864">
      <w:pPr>
        <w:rPr>
          <w:rFonts w:ascii="Calibri" w:hAnsi="Calibri" w:cs="Calibri"/>
          <w:color w:val="0D0D0D" w:themeColor="text1" w:themeTint="F2"/>
          <w:spacing w:val="2"/>
          <w:sz w:val="21"/>
          <w:szCs w:val="21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</w:p>
    <w:p w14:paraId="3B080198" w14:textId="77777777" w:rsidR="00011864" w:rsidRDefault="00011864" w:rsidP="00011864">
      <w:pPr>
        <w:rPr>
          <w:rFonts w:ascii="Calibri" w:hAnsi="Calibri" w:cs="Calibri"/>
          <w:color w:val="0D0D0D" w:themeColor="text1" w:themeTint="F2"/>
          <w:spacing w:val="2"/>
          <w:sz w:val="21"/>
          <w:szCs w:val="21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</w:p>
    <w:p w14:paraId="4187BBA6" w14:textId="3A0FD595" w:rsidR="00011864" w:rsidRDefault="00011864" w:rsidP="00011864">
      <w:pPr>
        <w:rPr>
          <w:rFonts w:ascii="Calibri" w:hAnsi="Calibri" w:cs="Calibri"/>
          <w:color w:val="0D0D0D" w:themeColor="text1" w:themeTint="F2"/>
          <w:spacing w:val="2"/>
          <w:sz w:val="21"/>
          <w:szCs w:val="21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</w:p>
    <w:p w14:paraId="056D304C" w14:textId="77777777" w:rsidR="00943E04" w:rsidRDefault="00943E04" w:rsidP="00011864">
      <w:pPr>
        <w:rPr>
          <w:rFonts w:ascii="Calibri" w:hAnsi="Calibri" w:cs="Calibri"/>
          <w:color w:val="0D0D0D" w:themeColor="text1" w:themeTint="F2"/>
          <w:spacing w:val="2"/>
          <w:sz w:val="21"/>
          <w:szCs w:val="21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</w:p>
    <w:p w14:paraId="337F5E85" w14:textId="77777777" w:rsidR="00943E04" w:rsidRDefault="00943E04" w:rsidP="00011864">
      <w:pPr>
        <w:rPr>
          <w:rFonts w:ascii="Calibri" w:hAnsi="Calibri" w:cs="Calibri"/>
          <w:color w:val="0D0D0D" w:themeColor="text1" w:themeTint="F2"/>
          <w:spacing w:val="2"/>
          <w:sz w:val="21"/>
          <w:szCs w:val="21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</w:p>
    <w:p w14:paraId="6DE41CC3" w14:textId="77777777" w:rsidR="00943E04" w:rsidRDefault="00943E04" w:rsidP="00011864">
      <w:pPr>
        <w:rPr>
          <w:rFonts w:ascii="Calibri" w:hAnsi="Calibri" w:cs="Calibri"/>
          <w:color w:val="0D0D0D" w:themeColor="text1" w:themeTint="F2"/>
          <w:spacing w:val="2"/>
          <w:sz w:val="21"/>
          <w:szCs w:val="21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</w:p>
    <w:p w14:paraId="3A55C3CA" w14:textId="77777777" w:rsidR="00CF2179" w:rsidRDefault="00CF2179" w:rsidP="00011864">
      <w:pPr>
        <w:rPr>
          <w:rFonts w:ascii="Cronos Pro" w:hAnsi="Cronos Pro" w:cs="Arial"/>
          <w:b/>
          <w:bCs/>
          <w:color w:val="184276"/>
          <w:sz w:val="64"/>
          <w:szCs w:val="64"/>
        </w:rPr>
      </w:pPr>
      <w:r w:rsidRPr="00CF2179">
        <w:rPr>
          <w:rFonts w:ascii="Cronos Pro" w:hAnsi="Cronos Pro" w:cs="Arial"/>
          <w:b/>
          <w:bCs/>
          <w:color w:val="184276"/>
          <w:sz w:val="64"/>
          <w:szCs w:val="64"/>
        </w:rPr>
        <w:t>Sample activity risk assessment</w:t>
      </w:r>
    </w:p>
    <w:p w14:paraId="55974D6A" w14:textId="54437113" w:rsidR="00CF2179" w:rsidRPr="00CF2179" w:rsidRDefault="00CF2179" w:rsidP="00011864">
      <w:pPr>
        <w:rPr>
          <w:rFonts w:ascii="Cronos Pro" w:hAnsi="Cronos Pro" w:cs="Arial"/>
          <w:b/>
          <w:bCs/>
          <w:color w:val="184276"/>
          <w:sz w:val="64"/>
          <w:szCs w:val="64"/>
        </w:rPr>
      </w:pPr>
      <w:r w:rsidRPr="00CF2179">
        <w:rPr>
          <w:rFonts w:ascii="Cronos Pro" w:hAnsi="Cronos Pro" w:cs="Arial"/>
          <w:b/>
          <w:bCs/>
          <w:color w:val="184276"/>
          <w:sz w:val="64"/>
          <w:szCs w:val="64"/>
        </w:rPr>
        <w:t xml:space="preserve"> </w:t>
      </w:r>
    </w:p>
    <w:p w14:paraId="526E072A" w14:textId="1E6A4697" w:rsidR="00011864" w:rsidRDefault="00F115C7" w:rsidP="00011864">
      <w:pPr>
        <w:rPr>
          <w:rFonts w:ascii="Calibri" w:hAnsi="Calibri" w:cs="Calibri"/>
          <w:color w:val="0D0D0D" w:themeColor="text1" w:themeTint="F2"/>
          <w:spacing w:val="2"/>
          <w:sz w:val="21"/>
          <w:szCs w:val="21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  <w:r>
        <w:rPr>
          <w:b/>
          <w:bCs/>
          <w:color w:val="184276"/>
          <w14:textFill>
            <w14:solidFill>
              <w14:srgbClr w14:val="184276">
                <w14:alpha w14:val="50263"/>
              </w14:srgbClr>
            </w14:solidFill>
          </w14:textFill>
        </w:rPr>
        <w:t>Activity overview</w:t>
      </w:r>
    </w:p>
    <w:p w14:paraId="73EAD514" w14:textId="77777777" w:rsidR="00943E04" w:rsidRDefault="00943E04" w:rsidP="00CA57CE">
      <w:pPr>
        <w:pStyle w:val="CustomBodyCopy"/>
        <w:rPr>
          <w:color w:val="0D0D0D" w:themeColor="text1" w:themeTint="F2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9"/>
        <w:gridCol w:w="6697"/>
      </w:tblGrid>
      <w:tr w:rsidR="00011864" w:rsidRPr="00011864" w14:paraId="6E5816E6" w14:textId="77777777" w:rsidTr="00943E04">
        <w:tc>
          <w:tcPr>
            <w:tcW w:w="2376" w:type="dxa"/>
          </w:tcPr>
          <w:p w14:paraId="33B889FC" w14:textId="77777777" w:rsidR="00011864" w:rsidRPr="00011864" w:rsidRDefault="00011864">
            <w:pPr>
              <w:rPr>
                <w:rFonts w:ascii="Calibri" w:hAnsi="Calibri" w:cs="Calibri"/>
                <w:b/>
                <w:bCs/>
                <w:color w:val="1C4177"/>
                <w:spacing w:val="2"/>
                <w:kern w:val="0"/>
                <w:sz w:val="21"/>
                <w:szCs w:val="21"/>
                <w14:ligatures w14:val="none"/>
              </w:rPr>
            </w:pPr>
            <w:r w:rsidRPr="00011864">
              <w:rPr>
                <w:rFonts w:ascii="Calibri" w:hAnsi="Calibri" w:cs="Calibri"/>
                <w:b/>
                <w:bCs/>
                <w:color w:val="1C4177"/>
                <w:spacing w:val="2"/>
                <w:kern w:val="0"/>
                <w:sz w:val="21"/>
                <w:szCs w:val="21"/>
                <w14:ligatures w14:val="none"/>
              </w:rPr>
              <w:t xml:space="preserve">Name of Activity </w:t>
            </w:r>
          </w:p>
          <w:p w14:paraId="499244B7" w14:textId="77777777" w:rsidR="00011864" w:rsidRPr="00011864" w:rsidRDefault="00011864">
            <w:pPr>
              <w:rPr>
                <w:rFonts w:ascii="Calibri" w:hAnsi="Calibri" w:cs="Calibri"/>
                <w:b/>
                <w:bCs/>
                <w:color w:val="1C4177"/>
                <w:spacing w:val="2"/>
                <w:kern w:val="0"/>
                <w:sz w:val="21"/>
                <w:szCs w:val="21"/>
                <w14:ligatures w14:val="none"/>
              </w:rPr>
            </w:pPr>
            <w:r w:rsidRPr="00011864">
              <w:rPr>
                <w:rFonts w:ascii="Calibri" w:hAnsi="Calibri" w:cs="Calibri"/>
                <w:b/>
                <w:bCs/>
                <w:color w:val="1C4177"/>
                <w:spacing w:val="2"/>
                <w:kern w:val="0"/>
                <w:sz w:val="21"/>
                <w:szCs w:val="21"/>
                <w14:ligatures w14:val="none"/>
              </w:rPr>
              <w:t>(</w:t>
            </w:r>
            <w:proofErr w:type="spellStart"/>
            <w:r w:rsidRPr="00011864">
              <w:rPr>
                <w:rFonts w:ascii="Calibri" w:hAnsi="Calibri" w:cs="Calibri"/>
                <w:b/>
                <w:bCs/>
                <w:color w:val="1C4177"/>
                <w:spacing w:val="2"/>
                <w:kern w:val="0"/>
                <w:sz w:val="21"/>
                <w:szCs w:val="21"/>
                <w14:ligatures w14:val="none"/>
              </w:rPr>
              <w:t>eg</w:t>
            </w:r>
            <w:proofErr w:type="spellEnd"/>
            <w:r w:rsidRPr="00011864">
              <w:rPr>
                <w:rFonts w:ascii="Calibri" w:hAnsi="Calibri" w:cs="Calibri"/>
                <w:b/>
                <w:bCs/>
                <w:color w:val="1C4177"/>
                <w:spacing w:val="2"/>
                <w:kern w:val="0"/>
                <w:sz w:val="21"/>
                <w:szCs w:val="21"/>
                <w14:ligatures w14:val="none"/>
              </w:rPr>
              <w:t xml:space="preserve"> Family Picnic)</w:t>
            </w:r>
          </w:p>
        </w:tc>
        <w:tc>
          <w:tcPr>
            <w:tcW w:w="6866" w:type="dxa"/>
          </w:tcPr>
          <w:p w14:paraId="0B62F4DA" w14:textId="77777777" w:rsidR="00011864" w:rsidRPr="00011864" w:rsidRDefault="00011864">
            <w:pPr>
              <w:rPr>
                <w:rFonts w:ascii="Calibri" w:hAnsi="Calibri" w:cs="Calibri"/>
                <w:color w:val="0D0D0D" w:themeColor="text1" w:themeTint="F2"/>
                <w:spacing w:val="2"/>
                <w:kern w:val="0"/>
                <w:sz w:val="21"/>
                <w:szCs w:val="21"/>
                <w14:textFill>
                  <w14:solidFill>
                    <w14:schemeClr w14:val="tx1">
                      <w14:alpha w14:val="29940"/>
                      <w14:lumMod w14:val="95000"/>
                      <w14:lumOff w14:val="5000"/>
                    </w14:schemeClr>
                  </w14:solidFill>
                </w14:textFill>
                <w14:ligatures w14:val="none"/>
              </w:rPr>
            </w:pPr>
          </w:p>
        </w:tc>
      </w:tr>
      <w:tr w:rsidR="00011864" w:rsidRPr="00011864" w14:paraId="7E3C3FB4" w14:textId="77777777">
        <w:tc>
          <w:tcPr>
            <w:tcW w:w="2376" w:type="dxa"/>
          </w:tcPr>
          <w:p w14:paraId="44736F3D" w14:textId="77777777" w:rsidR="00011864" w:rsidRPr="00011864" w:rsidRDefault="00011864">
            <w:pPr>
              <w:rPr>
                <w:rFonts w:ascii="Calibri" w:hAnsi="Calibri" w:cs="Calibri"/>
                <w:b/>
                <w:bCs/>
                <w:color w:val="1C4177"/>
                <w:spacing w:val="2"/>
                <w:kern w:val="0"/>
                <w:sz w:val="21"/>
                <w:szCs w:val="21"/>
                <w14:ligatures w14:val="none"/>
              </w:rPr>
            </w:pPr>
            <w:r w:rsidRPr="00011864">
              <w:rPr>
                <w:rFonts w:ascii="Calibri" w:hAnsi="Calibri" w:cs="Calibri"/>
                <w:b/>
                <w:bCs/>
                <w:color w:val="1C4177"/>
                <w:spacing w:val="2"/>
                <w:kern w:val="0"/>
                <w:sz w:val="21"/>
                <w:szCs w:val="21"/>
                <w14:ligatures w14:val="none"/>
              </w:rPr>
              <w:t>Date of Activity</w:t>
            </w:r>
          </w:p>
        </w:tc>
        <w:tc>
          <w:tcPr>
            <w:tcW w:w="6866" w:type="dxa"/>
          </w:tcPr>
          <w:p w14:paraId="1B7F5067" w14:textId="77777777" w:rsidR="00011864" w:rsidRPr="00011864" w:rsidRDefault="00011864">
            <w:pPr>
              <w:rPr>
                <w:rFonts w:ascii="Calibri" w:hAnsi="Calibri" w:cs="Calibri"/>
                <w:color w:val="0D0D0D" w:themeColor="text1" w:themeTint="F2"/>
                <w:spacing w:val="2"/>
                <w:kern w:val="0"/>
                <w:sz w:val="21"/>
                <w:szCs w:val="21"/>
                <w14:textFill>
                  <w14:solidFill>
                    <w14:schemeClr w14:val="tx1">
                      <w14:alpha w14:val="29940"/>
                      <w14:lumMod w14:val="95000"/>
                      <w14:lumOff w14:val="5000"/>
                    </w14:schemeClr>
                  </w14:solidFill>
                </w14:textFill>
                <w14:ligatures w14:val="none"/>
              </w:rPr>
            </w:pPr>
          </w:p>
        </w:tc>
      </w:tr>
      <w:tr w:rsidR="00011864" w:rsidRPr="00011864" w14:paraId="53F3C9F2" w14:textId="77777777">
        <w:tc>
          <w:tcPr>
            <w:tcW w:w="2376" w:type="dxa"/>
          </w:tcPr>
          <w:p w14:paraId="6864D6BF" w14:textId="77777777" w:rsidR="00011864" w:rsidRPr="00011864" w:rsidRDefault="00011864">
            <w:pPr>
              <w:rPr>
                <w:rFonts w:ascii="Calibri" w:hAnsi="Calibri" w:cs="Calibri"/>
                <w:b/>
                <w:bCs/>
                <w:color w:val="1C4177"/>
                <w:spacing w:val="2"/>
                <w:kern w:val="0"/>
                <w:sz w:val="21"/>
                <w:szCs w:val="21"/>
                <w14:ligatures w14:val="none"/>
              </w:rPr>
            </w:pPr>
            <w:r w:rsidRPr="00011864">
              <w:rPr>
                <w:rFonts w:ascii="Calibri" w:hAnsi="Calibri" w:cs="Calibri"/>
                <w:b/>
                <w:bCs/>
                <w:color w:val="1C4177"/>
                <w:spacing w:val="2"/>
                <w:kern w:val="0"/>
                <w:sz w:val="21"/>
                <w:szCs w:val="21"/>
                <w14:ligatures w14:val="none"/>
              </w:rPr>
              <w:t>Recurring frequency</w:t>
            </w:r>
          </w:p>
        </w:tc>
        <w:tc>
          <w:tcPr>
            <w:tcW w:w="6866" w:type="dxa"/>
          </w:tcPr>
          <w:p w14:paraId="7F8F4F0D" w14:textId="77777777" w:rsidR="00011864" w:rsidRPr="00011864" w:rsidRDefault="00011864">
            <w:pPr>
              <w:rPr>
                <w:rFonts w:ascii="Calibri" w:hAnsi="Calibri" w:cs="Calibri"/>
                <w:color w:val="0D0D0D" w:themeColor="text1" w:themeTint="F2"/>
                <w:spacing w:val="2"/>
                <w:kern w:val="0"/>
                <w:sz w:val="21"/>
                <w:szCs w:val="21"/>
                <w14:textFill>
                  <w14:solidFill>
                    <w14:schemeClr w14:val="tx1">
                      <w14:alpha w14:val="29940"/>
                      <w14:lumMod w14:val="95000"/>
                      <w14:lumOff w14:val="5000"/>
                    </w14:schemeClr>
                  </w14:solidFill>
                </w14:textFill>
                <w14:ligatures w14:val="none"/>
              </w:rPr>
            </w:pPr>
            <w:r w:rsidRPr="00011864">
              <w:rPr>
                <w:rFonts w:ascii="Wingdings" w:eastAsia="Wingdings" w:hAnsi="Wingdings" w:cs="Wingdings"/>
                <w:color w:val="0D0D0D" w:themeColor="text1" w:themeTint="F2"/>
                <w:spacing w:val="2"/>
                <w:kern w:val="0"/>
                <w:sz w:val="21"/>
                <w:szCs w:val="21"/>
                <w14:textFill>
                  <w14:solidFill>
                    <w14:schemeClr w14:val="tx1">
                      <w14:alpha w14:val="29940"/>
                      <w14:lumMod w14:val="95000"/>
                      <w14:lumOff w14:val="5000"/>
                    </w14:schemeClr>
                  </w14:solidFill>
                </w14:textFill>
                <w14:ligatures w14:val="none"/>
              </w:rPr>
              <w:sym w:font="Wingdings" w:char="F0A8"/>
            </w:r>
            <w:r w:rsidRPr="00011864">
              <w:rPr>
                <w:rFonts w:ascii="Calibri" w:hAnsi="Calibri" w:cs="Calibri"/>
                <w:color w:val="0D0D0D" w:themeColor="text1" w:themeTint="F2"/>
                <w:spacing w:val="2"/>
                <w:kern w:val="0"/>
                <w:sz w:val="21"/>
                <w:szCs w:val="21"/>
                <w14:textFill>
                  <w14:solidFill>
                    <w14:schemeClr w14:val="tx1">
                      <w14:alpha w14:val="29940"/>
                      <w14:lumMod w14:val="95000"/>
                      <w14:lumOff w14:val="5000"/>
                    </w14:schemeClr>
                  </w14:solidFill>
                </w14:textFill>
                <w14:ligatures w14:val="none"/>
              </w:rPr>
              <w:t xml:space="preserve">  One off</w:t>
            </w:r>
          </w:p>
          <w:p w14:paraId="37D8949E" w14:textId="77777777" w:rsidR="00011864" w:rsidRPr="00011864" w:rsidRDefault="00011864">
            <w:pPr>
              <w:rPr>
                <w:rFonts w:ascii="Calibri" w:hAnsi="Calibri" w:cs="Calibri"/>
                <w:color w:val="0D0D0D" w:themeColor="text1" w:themeTint="F2"/>
                <w:spacing w:val="2"/>
                <w:kern w:val="0"/>
                <w:sz w:val="21"/>
                <w:szCs w:val="21"/>
                <w14:textFill>
                  <w14:solidFill>
                    <w14:schemeClr w14:val="tx1">
                      <w14:alpha w14:val="29940"/>
                      <w14:lumMod w14:val="95000"/>
                      <w14:lumOff w14:val="5000"/>
                    </w14:schemeClr>
                  </w14:solidFill>
                </w14:textFill>
                <w14:ligatures w14:val="none"/>
              </w:rPr>
            </w:pPr>
            <w:r w:rsidRPr="00011864">
              <w:rPr>
                <w:rFonts w:ascii="Wingdings" w:eastAsia="Wingdings" w:hAnsi="Wingdings" w:cs="Wingdings"/>
                <w:color w:val="0D0D0D" w:themeColor="text1" w:themeTint="F2"/>
                <w:spacing w:val="2"/>
                <w:kern w:val="0"/>
                <w:sz w:val="21"/>
                <w:szCs w:val="21"/>
                <w14:textFill>
                  <w14:solidFill>
                    <w14:schemeClr w14:val="tx1">
                      <w14:alpha w14:val="29940"/>
                      <w14:lumMod w14:val="95000"/>
                      <w14:lumOff w14:val="5000"/>
                    </w14:schemeClr>
                  </w14:solidFill>
                </w14:textFill>
                <w14:ligatures w14:val="none"/>
              </w:rPr>
              <w:sym w:font="Wingdings" w:char="F0A8"/>
            </w:r>
            <w:r w:rsidRPr="00011864">
              <w:rPr>
                <w:rFonts w:ascii="Calibri" w:hAnsi="Calibri" w:cs="Calibri"/>
                <w:color w:val="0D0D0D" w:themeColor="text1" w:themeTint="F2"/>
                <w:spacing w:val="2"/>
                <w:kern w:val="0"/>
                <w:sz w:val="21"/>
                <w:szCs w:val="21"/>
                <w14:textFill>
                  <w14:solidFill>
                    <w14:schemeClr w14:val="tx1">
                      <w14:alpha w14:val="29940"/>
                      <w14:lumMod w14:val="95000"/>
                      <w14:lumOff w14:val="5000"/>
                    </w14:schemeClr>
                  </w14:solidFill>
                </w14:textFill>
                <w14:ligatures w14:val="none"/>
              </w:rPr>
              <w:t xml:space="preserve">   Weekly</w:t>
            </w:r>
          </w:p>
          <w:p w14:paraId="0ACA44A6" w14:textId="77777777" w:rsidR="00011864" w:rsidRPr="00011864" w:rsidRDefault="00011864">
            <w:pPr>
              <w:rPr>
                <w:rFonts w:ascii="Calibri" w:hAnsi="Calibri" w:cs="Calibri"/>
                <w:color w:val="0D0D0D" w:themeColor="text1" w:themeTint="F2"/>
                <w:spacing w:val="2"/>
                <w:kern w:val="0"/>
                <w:sz w:val="21"/>
                <w:szCs w:val="21"/>
                <w14:textFill>
                  <w14:solidFill>
                    <w14:schemeClr w14:val="tx1">
                      <w14:alpha w14:val="29940"/>
                      <w14:lumMod w14:val="95000"/>
                      <w14:lumOff w14:val="5000"/>
                    </w14:schemeClr>
                  </w14:solidFill>
                </w14:textFill>
                <w14:ligatures w14:val="none"/>
              </w:rPr>
            </w:pPr>
            <w:r w:rsidRPr="00011864">
              <w:rPr>
                <w:rFonts w:ascii="Wingdings" w:eastAsia="Wingdings" w:hAnsi="Wingdings" w:cs="Wingdings"/>
                <w:color w:val="0D0D0D" w:themeColor="text1" w:themeTint="F2"/>
                <w:spacing w:val="2"/>
                <w:kern w:val="0"/>
                <w:sz w:val="21"/>
                <w:szCs w:val="21"/>
                <w14:textFill>
                  <w14:solidFill>
                    <w14:schemeClr w14:val="tx1">
                      <w14:alpha w14:val="29940"/>
                      <w14:lumMod w14:val="95000"/>
                      <w14:lumOff w14:val="5000"/>
                    </w14:schemeClr>
                  </w14:solidFill>
                </w14:textFill>
                <w14:ligatures w14:val="none"/>
              </w:rPr>
              <w:sym w:font="Wingdings" w:char="F0A8"/>
            </w:r>
            <w:r w:rsidRPr="00011864">
              <w:rPr>
                <w:rFonts w:ascii="Calibri" w:hAnsi="Calibri" w:cs="Calibri"/>
                <w:color w:val="0D0D0D" w:themeColor="text1" w:themeTint="F2"/>
                <w:spacing w:val="2"/>
                <w:kern w:val="0"/>
                <w:sz w:val="21"/>
                <w:szCs w:val="21"/>
                <w14:textFill>
                  <w14:solidFill>
                    <w14:schemeClr w14:val="tx1">
                      <w14:alpha w14:val="29940"/>
                      <w14:lumMod w14:val="95000"/>
                      <w14:lumOff w14:val="5000"/>
                    </w14:schemeClr>
                  </w14:solidFill>
                </w14:textFill>
                <w14:ligatures w14:val="none"/>
              </w:rPr>
              <w:t xml:space="preserve">   Monthly</w:t>
            </w:r>
          </w:p>
          <w:p w14:paraId="0CB84037" w14:textId="77777777" w:rsidR="00011864" w:rsidRPr="00011864" w:rsidRDefault="00011864">
            <w:pPr>
              <w:rPr>
                <w:rFonts w:ascii="Calibri" w:hAnsi="Calibri" w:cs="Calibri"/>
                <w:color w:val="0D0D0D" w:themeColor="text1" w:themeTint="F2"/>
                <w:spacing w:val="2"/>
                <w:kern w:val="0"/>
                <w:sz w:val="21"/>
                <w:szCs w:val="21"/>
                <w14:textFill>
                  <w14:solidFill>
                    <w14:schemeClr w14:val="tx1">
                      <w14:alpha w14:val="29940"/>
                      <w14:lumMod w14:val="95000"/>
                      <w14:lumOff w14:val="5000"/>
                    </w14:schemeClr>
                  </w14:solidFill>
                </w14:textFill>
                <w14:ligatures w14:val="none"/>
              </w:rPr>
            </w:pPr>
            <w:r w:rsidRPr="00011864">
              <w:rPr>
                <w:rFonts w:ascii="Wingdings" w:eastAsia="Wingdings" w:hAnsi="Wingdings" w:cs="Wingdings"/>
                <w:color w:val="0D0D0D" w:themeColor="text1" w:themeTint="F2"/>
                <w:spacing w:val="2"/>
                <w:kern w:val="0"/>
                <w:sz w:val="21"/>
                <w:szCs w:val="21"/>
                <w14:textFill>
                  <w14:solidFill>
                    <w14:schemeClr w14:val="tx1">
                      <w14:alpha w14:val="29940"/>
                      <w14:lumMod w14:val="95000"/>
                      <w14:lumOff w14:val="5000"/>
                    </w14:schemeClr>
                  </w14:solidFill>
                </w14:textFill>
                <w14:ligatures w14:val="none"/>
              </w:rPr>
              <w:sym w:font="Wingdings" w:char="F0A8"/>
            </w:r>
            <w:r w:rsidRPr="00011864">
              <w:rPr>
                <w:rFonts w:ascii="Calibri" w:hAnsi="Calibri" w:cs="Calibri"/>
                <w:color w:val="0D0D0D" w:themeColor="text1" w:themeTint="F2"/>
                <w:spacing w:val="2"/>
                <w:kern w:val="0"/>
                <w:sz w:val="21"/>
                <w:szCs w:val="21"/>
                <w14:textFill>
                  <w14:solidFill>
                    <w14:schemeClr w14:val="tx1">
                      <w14:alpha w14:val="29940"/>
                      <w14:lumMod w14:val="95000"/>
                      <w14:lumOff w14:val="5000"/>
                    </w14:schemeClr>
                  </w14:solidFill>
                </w14:textFill>
                <w14:ligatures w14:val="none"/>
              </w:rPr>
              <w:t xml:space="preserve">   Annually</w:t>
            </w:r>
          </w:p>
          <w:p w14:paraId="13844265" w14:textId="77777777" w:rsidR="00011864" w:rsidRPr="00011864" w:rsidRDefault="00011864">
            <w:pPr>
              <w:tabs>
                <w:tab w:val="right" w:leader="dot" w:pos="4141"/>
              </w:tabs>
              <w:rPr>
                <w:rFonts w:ascii="Calibri" w:hAnsi="Calibri" w:cs="Calibri"/>
                <w:color w:val="0D0D0D" w:themeColor="text1" w:themeTint="F2"/>
                <w:spacing w:val="2"/>
                <w:kern w:val="0"/>
                <w:sz w:val="21"/>
                <w:szCs w:val="21"/>
                <w14:textFill>
                  <w14:solidFill>
                    <w14:schemeClr w14:val="tx1">
                      <w14:alpha w14:val="29940"/>
                      <w14:lumMod w14:val="95000"/>
                      <w14:lumOff w14:val="5000"/>
                    </w14:schemeClr>
                  </w14:solidFill>
                </w14:textFill>
                <w14:ligatures w14:val="none"/>
              </w:rPr>
            </w:pPr>
            <w:r w:rsidRPr="00011864">
              <w:rPr>
                <w:rFonts w:ascii="Wingdings" w:eastAsia="Wingdings" w:hAnsi="Wingdings" w:cs="Wingdings"/>
                <w:color w:val="0D0D0D" w:themeColor="text1" w:themeTint="F2"/>
                <w:spacing w:val="2"/>
                <w:kern w:val="0"/>
                <w:sz w:val="21"/>
                <w:szCs w:val="21"/>
                <w14:textFill>
                  <w14:solidFill>
                    <w14:schemeClr w14:val="tx1">
                      <w14:alpha w14:val="29940"/>
                      <w14:lumMod w14:val="95000"/>
                      <w14:lumOff w14:val="5000"/>
                    </w14:schemeClr>
                  </w14:solidFill>
                </w14:textFill>
                <w14:ligatures w14:val="none"/>
              </w:rPr>
              <w:sym w:font="Wingdings" w:char="F0A8"/>
            </w:r>
            <w:r w:rsidRPr="00011864">
              <w:rPr>
                <w:rFonts w:ascii="Calibri" w:hAnsi="Calibri" w:cs="Calibri"/>
                <w:color w:val="0D0D0D" w:themeColor="text1" w:themeTint="F2"/>
                <w:spacing w:val="2"/>
                <w:kern w:val="0"/>
                <w:sz w:val="21"/>
                <w:szCs w:val="21"/>
                <w14:textFill>
                  <w14:solidFill>
                    <w14:schemeClr w14:val="tx1">
                      <w14:alpha w14:val="29940"/>
                      <w14:lumMod w14:val="95000"/>
                      <w14:lumOff w14:val="5000"/>
                    </w14:schemeClr>
                  </w14:solidFill>
                </w14:textFill>
                <w14:ligatures w14:val="none"/>
              </w:rPr>
              <w:t xml:space="preserve">   Other ________________________________</w:t>
            </w:r>
          </w:p>
        </w:tc>
      </w:tr>
      <w:tr w:rsidR="00011864" w:rsidRPr="00011864" w14:paraId="3FDCBB2D" w14:textId="77777777">
        <w:tc>
          <w:tcPr>
            <w:tcW w:w="2376" w:type="dxa"/>
          </w:tcPr>
          <w:p w14:paraId="4A973E07" w14:textId="77777777" w:rsidR="00011864" w:rsidRPr="00011864" w:rsidRDefault="00011864">
            <w:pPr>
              <w:rPr>
                <w:rFonts w:ascii="Calibri" w:hAnsi="Calibri" w:cs="Calibri"/>
                <w:b/>
                <w:bCs/>
                <w:color w:val="1C4177"/>
                <w:spacing w:val="2"/>
                <w:kern w:val="0"/>
                <w:sz w:val="21"/>
                <w:szCs w:val="21"/>
                <w14:ligatures w14:val="none"/>
              </w:rPr>
            </w:pPr>
            <w:r w:rsidRPr="00011864">
              <w:rPr>
                <w:rFonts w:ascii="Calibri" w:hAnsi="Calibri" w:cs="Calibri"/>
                <w:b/>
                <w:bCs/>
                <w:color w:val="1C4177"/>
                <w:spacing w:val="2"/>
                <w:kern w:val="0"/>
                <w:sz w:val="21"/>
                <w:szCs w:val="21"/>
                <w14:ligatures w14:val="none"/>
              </w:rPr>
              <w:t>Activity Format</w:t>
            </w:r>
          </w:p>
        </w:tc>
        <w:tc>
          <w:tcPr>
            <w:tcW w:w="6866" w:type="dxa"/>
          </w:tcPr>
          <w:p w14:paraId="273368B6" w14:textId="77777777" w:rsidR="00011864" w:rsidRPr="00011864" w:rsidRDefault="00011864">
            <w:pPr>
              <w:rPr>
                <w:rFonts w:ascii="Calibri" w:hAnsi="Calibri" w:cs="Calibri"/>
                <w:color w:val="0D0D0D" w:themeColor="text1" w:themeTint="F2"/>
                <w:spacing w:val="2"/>
                <w:kern w:val="0"/>
                <w:sz w:val="21"/>
                <w:szCs w:val="21"/>
                <w14:textFill>
                  <w14:solidFill>
                    <w14:schemeClr w14:val="tx1">
                      <w14:alpha w14:val="29940"/>
                      <w14:lumMod w14:val="95000"/>
                      <w14:lumOff w14:val="5000"/>
                    </w14:schemeClr>
                  </w14:solidFill>
                </w14:textFill>
                <w14:ligatures w14:val="none"/>
              </w:rPr>
            </w:pPr>
            <w:r w:rsidRPr="00011864">
              <w:rPr>
                <w:rFonts w:ascii="Wingdings" w:eastAsia="Wingdings" w:hAnsi="Wingdings" w:cs="Wingdings"/>
                <w:color w:val="0D0D0D" w:themeColor="text1" w:themeTint="F2"/>
                <w:spacing w:val="2"/>
                <w:kern w:val="0"/>
                <w:sz w:val="21"/>
                <w:szCs w:val="21"/>
                <w14:textFill>
                  <w14:solidFill>
                    <w14:schemeClr w14:val="tx1">
                      <w14:alpha w14:val="29940"/>
                      <w14:lumMod w14:val="95000"/>
                      <w14:lumOff w14:val="5000"/>
                    </w14:schemeClr>
                  </w14:solidFill>
                </w14:textFill>
                <w14:ligatures w14:val="none"/>
              </w:rPr>
              <w:sym w:font="Wingdings" w:char="F0A8"/>
            </w:r>
            <w:r w:rsidRPr="00011864">
              <w:rPr>
                <w:rFonts w:ascii="Calibri" w:hAnsi="Calibri" w:cs="Calibri"/>
                <w:color w:val="0D0D0D" w:themeColor="text1" w:themeTint="F2"/>
                <w:spacing w:val="2"/>
                <w:kern w:val="0"/>
                <w:sz w:val="21"/>
                <w:szCs w:val="21"/>
                <w14:textFill>
                  <w14:solidFill>
                    <w14:schemeClr w14:val="tx1">
                      <w14:alpha w14:val="29940"/>
                      <w14:lumMod w14:val="95000"/>
                      <w14:lumOff w14:val="5000"/>
                    </w14:schemeClr>
                  </w14:solidFill>
                </w14:textFill>
                <w14:ligatures w14:val="none"/>
              </w:rPr>
              <w:t xml:space="preserve">  Online</w:t>
            </w:r>
          </w:p>
          <w:p w14:paraId="7A44E39B" w14:textId="77777777" w:rsidR="00011864" w:rsidRPr="00011864" w:rsidRDefault="00011864">
            <w:pPr>
              <w:rPr>
                <w:rFonts w:ascii="Calibri" w:hAnsi="Calibri" w:cs="Calibri"/>
                <w:color w:val="0D0D0D" w:themeColor="text1" w:themeTint="F2"/>
                <w:spacing w:val="2"/>
                <w:kern w:val="0"/>
                <w:sz w:val="21"/>
                <w:szCs w:val="21"/>
                <w14:textFill>
                  <w14:solidFill>
                    <w14:schemeClr w14:val="tx1">
                      <w14:alpha w14:val="29940"/>
                      <w14:lumMod w14:val="95000"/>
                      <w14:lumOff w14:val="5000"/>
                    </w14:schemeClr>
                  </w14:solidFill>
                </w14:textFill>
                <w14:ligatures w14:val="none"/>
              </w:rPr>
            </w:pPr>
            <w:r w:rsidRPr="00011864">
              <w:rPr>
                <w:rFonts w:ascii="Wingdings" w:eastAsia="Wingdings" w:hAnsi="Wingdings" w:cs="Wingdings"/>
                <w:color w:val="0D0D0D" w:themeColor="text1" w:themeTint="F2"/>
                <w:spacing w:val="2"/>
                <w:kern w:val="0"/>
                <w:sz w:val="21"/>
                <w:szCs w:val="21"/>
                <w14:textFill>
                  <w14:solidFill>
                    <w14:schemeClr w14:val="tx1">
                      <w14:alpha w14:val="29940"/>
                      <w14:lumMod w14:val="95000"/>
                      <w14:lumOff w14:val="5000"/>
                    </w14:schemeClr>
                  </w14:solidFill>
                </w14:textFill>
                <w14:ligatures w14:val="none"/>
              </w:rPr>
              <w:sym w:font="Wingdings" w:char="F0A8"/>
            </w:r>
            <w:r w:rsidRPr="00011864">
              <w:rPr>
                <w:rFonts w:ascii="Calibri" w:hAnsi="Calibri" w:cs="Calibri"/>
                <w:color w:val="0D0D0D" w:themeColor="text1" w:themeTint="F2"/>
                <w:spacing w:val="2"/>
                <w:kern w:val="0"/>
                <w:sz w:val="21"/>
                <w:szCs w:val="21"/>
                <w14:textFill>
                  <w14:solidFill>
                    <w14:schemeClr w14:val="tx1">
                      <w14:alpha w14:val="29940"/>
                      <w14:lumMod w14:val="95000"/>
                      <w14:lumOff w14:val="5000"/>
                    </w14:schemeClr>
                  </w14:solidFill>
                </w14:textFill>
                <w14:ligatures w14:val="none"/>
              </w:rPr>
              <w:t xml:space="preserve">   In person</w:t>
            </w:r>
          </w:p>
        </w:tc>
      </w:tr>
      <w:tr w:rsidR="00011864" w:rsidRPr="00011864" w14:paraId="1FD97653" w14:textId="77777777">
        <w:tc>
          <w:tcPr>
            <w:tcW w:w="2376" w:type="dxa"/>
          </w:tcPr>
          <w:p w14:paraId="12058F95" w14:textId="77777777" w:rsidR="00011864" w:rsidRPr="00011864" w:rsidRDefault="00011864">
            <w:pPr>
              <w:rPr>
                <w:rFonts w:ascii="Calibri" w:hAnsi="Calibri" w:cs="Calibri"/>
                <w:b/>
                <w:bCs/>
                <w:color w:val="1C4177"/>
                <w:spacing w:val="2"/>
                <w:kern w:val="0"/>
                <w:sz w:val="21"/>
                <w:szCs w:val="21"/>
                <w14:ligatures w14:val="none"/>
              </w:rPr>
            </w:pPr>
            <w:r w:rsidRPr="00011864">
              <w:rPr>
                <w:rFonts w:ascii="Calibri" w:hAnsi="Calibri" w:cs="Calibri"/>
                <w:b/>
                <w:bCs/>
                <w:color w:val="1C4177"/>
                <w:spacing w:val="2"/>
                <w:kern w:val="0"/>
                <w:sz w:val="21"/>
                <w:szCs w:val="21"/>
                <w14:ligatures w14:val="none"/>
              </w:rPr>
              <w:t>Activity participants</w:t>
            </w:r>
          </w:p>
        </w:tc>
        <w:tc>
          <w:tcPr>
            <w:tcW w:w="6866" w:type="dxa"/>
          </w:tcPr>
          <w:p w14:paraId="7A61FF9F" w14:textId="77777777" w:rsidR="00011864" w:rsidRPr="00011864" w:rsidRDefault="00011864">
            <w:pPr>
              <w:rPr>
                <w:rFonts w:ascii="Calibri" w:hAnsi="Calibri" w:cs="Calibri"/>
                <w:color w:val="0D0D0D" w:themeColor="text1" w:themeTint="F2"/>
                <w:spacing w:val="2"/>
                <w:kern w:val="0"/>
                <w:sz w:val="21"/>
                <w:szCs w:val="21"/>
                <w14:textFill>
                  <w14:solidFill>
                    <w14:schemeClr w14:val="tx1">
                      <w14:alpha w14:val="29940"/>
                      <w14:lumMod w14:val="95000"/>
                      <w14:lumOff w14:val="5000"/>
                    </w14:schemeClr>
                  </w14:solidFill>
                </w14:textFill>
                <w14:ligatures w14:val="none"/>
              </w:rPr>
            </w:pPr>
            <w:r w:rsidRPr="00011864">
              <w:rPr>
                <w:rFonts w:ascii="Wingdings" w:eastAsia="Wingdings" w:hAnsi="Wingdings" w:cs="Wingdings"/>
                <w:color w:val="0D0D0D" w:themeColor="text1" w:themeTint="F2"/>
                <w:spacing w:val="2"/>
                <w:kern w:val="0"/>
                <w:sz w:val="21"/>
                <w:szCs w:val="21"/>
                <w14:textFill>
                  <w14:solidFill>
                    <w14:schemeClr w14:val="tx1">
                      <w14:alpha w14:val="29940"/>
                      <w14:lumMod w14:val="95000"/>
                      <w14:lumOff w14:val="5000"/>
                    </w14:schemeClr>
                  </w14:solidFill>
                </w14:textFill>
                <w14:ligatures w14:val="none"/>
              </w:rPr>
              <w:sym w:font="Wingdings" w:char="F0A8"/>
            </w:r>
            <w:r w:rsidRPr="00011864">
              <w:rPr>
                <w:rFonts w:ascii="Calibri" w:hAnsi="Calibri" w:cs="Calibri"/>
                <w:color w:val="0D0D0D" w:themeColor="text1" w:themeTint="F2"/>
                <w:spacing w:val="2"/>
                <w:kern w:val="0"/>
                <w:sz w:val="21"/>
                <w:szCs w:val="21"/>
                <w14:textFill>
                  <w14:solidFill>
                    <w14:schemeClr w14:val="tx1">
                      <w14:alpha w14:val="29940"/>
                      <w14:lumMod w14:val="95000"/>
                      <w14:lumOff w14:val="5000"/>
                    </w14:schemeClr>
                  </w14:solidFill>
                </w14:textFill>
                <w14:ligatures w14:val="none"/>
              </w:rPr>
              <w:t xml:space="preserve">   Children</w:t>
            </w:r>
          </w:p>
          <w:p w14:paraId="1C987551" w14:textId="77777777" w:rsidR="00011864" w:rsidRPr="00011864" w:rsidRDefault="00011864">
            <w:pPr>
              <w:rPr>
                <w:rFonts w:ascii="Calibri" w:hAnsi="Calibri" w:cs="Calibri"/>
                <w:color w:val="0D0D0D" w:themeColor="text1" w:themeTint="F2"/>
                <w:spacing w:val="2"/>
                <w:kern w:val="0"/>
                <w:sz w:val="21"/>
                <w:szCs w:val="21"/>
                <w14:textFill>
                  <w14:solidFill>
                    <w14:schemeClr w14:val="tx1">
                      <w14:alpha w14:val="29940"/>
                      <w14:lumMod w14:val="95000"/>
                      <w14:lumOff w14:val="5000"/>
                    </w14:schemeClr>
                  </w14:solidFill>
                </w14:textFill>
                <w14:ligatures w14:val="none"/>
              </w:rPr>
            </w:pPr>
            <w:r w:rsidRPr="00011864">
              <w:rPr>
                <w:rFonts w:ascii="Wingdings" w:eastAsia="Wingdings" w:hAnsi="Wingdings" w:cs="Wingdings"/>
                <w:color w:val="0D0D0D" w:themeColor="text1" w:themeTint="F2"/>
                <w:spacing w:val="2"/>
                <w:kern w:val="0"/>
                <w:sz w:val="21"/>
                <w:szCs w:val="21"/>
                <w14:textFill>
                  <w14:solidFill>
                    <w14:schemeClr w14:val="tx1">
                      <w14:alpha w14:val="29940"/>
                      <w14:lumMod w14:val="95000"/>
                      <w14:lumOff w14:val="5000"/>
                    </w14:schemeClr>
                  </w14:solidFill>
                </w14:textFill>
                <w14:ligatures w14:val="none"/>
              </w:rPr>
              <w:sym w:font="Wingdings" w:char="F0A8"/>
            </w:r>
            <w:r w:rsidRPr="00011864">
              <w:rPr>
                <w:rFonts w:ascii="Calibri" w:hAnsi="Calibri" w:cs="Calibri"/>
                <w:color w:val="0D0D0D" w:themeColor="text1" w:themeTint="F2"/>
                <w:spacing w:val="2"/>
                <w:kern w:val="0"/>
                <w:sz w:val="21"/>
                <w:szCs w:val="21"/>
                <w14:textFill>
                  <w14:solidFill>
                    <w14:schemeClr w14:val="tx1">
                      <w14:alpha w14:val="29940"/>
                      <w14:lumMod w14:val="95000"/>
                      <w14:lumOff w14:val="5000"/>
                    </w14:schemeClr>
                  </w14:solidFill>
                </w14:textFill>
                <w14:ligatures w14:val="none"/>
              </w:rPr>
              <w:t xml:space="preserve">   Adults</w:t>
            </w:r>
          </w:p>
        </w:tc>
      </w:tr>
      <w:tr w:rsidR="00011864" w:rsidRPr="00011864" w14:paraId="54B05CB7" w14:textId="77777777">
        <w:tc>
          <w:tcPr>
            <w:tcW w:w="2376" w:type="dxa"/>
          </w:tcPr>
          <w:p w14:paraId="749D1615" w14:textId="77777777" w:rsidR="00011864" w:rsidRPr="00011864" w:rsidRDefault="00011864">
            <w:pPr>
              <w:rPr>
                <w:rFonts w:ascii="Calibri" w:hAnsi="Calibri" w:cs="Calibri"/>
                <w:b/>
                <w:bCs/>
                <w:color w:val="1C4177"/>
                <w:spacing w:val="2"/>
                <w:kern w:val="0"/>
                <w:sz w:val="21"/>
                <w:szCs w:val="21"/>
                <w14:ligatures w14:val="none"/>
              </w:rPr>
            </w:pPr>
            <w:r w:rsidRPr="00011864">
              <w:rPr>
                <w:rFonts w:ascii="Calibri" w:hAnsi="Calibri" w:cs="Calibri"/>
                <w:b/>
                <w:bCs/>
                <w:color w:val="1C4177"/>
                <w:spacing w:val="2"/>
                <w:kern w:val="0"/>
                <w:sz w:val="21"/>
                <w:szCs w:val="21"/>
                <w14:ligatures w14:val="none"/>
              </w:rPr>
              <w:t>Prepared by</w:t>
            </w:r>
          </w:p>
          <w:p w14:paraId="49650BDB" w14:textId="77777777" w:rsidR="00011864" w:rsidRPr="00011864" w:rsidRDefault="00011864">
            <w:pPr>
              <w:rPr>
                <w:rFonts w:ascii="Calibri" w:hAnsi="Calibri" w:cs="Calibri"/>
                <w:b/>
                <w:bCs/>
                <w:color w:val="1C4177"/>
                <w:spacing w:val="2"/>
                <w:kern w:val="0"/>
                <w:sz w:val="21"/>
                <w:szCs w:val="21"/>
                <w14:ligatures w14:val="none"/>
              </w:rPr>
            </w:pPr>
            <w:r w:rsidRPr="00011864">
              <w:rPr>
                <w:rFonts w:ascii="Calibri" w:hAnsi="Calibri" w:cs="Calibri"/>
                <w:b/>
                <w:bCs/>
                <w:color w:val="1C4177"/>
                <w:spacing w:val="2"/>
                <w:kern w:val="0"/>
                <w:sz w:val="21"/>
                <w:szCs w:val="21"/>
                <w14:ligatures w14:val="none"/>
              </w:rPr>
              <w:t>(name and signature and date)</w:t>
            </w:r>
          </w:p>
          <w:p w14:paraId="44849D83" w14:textId="77777777" w:rsidR="00011864" w:rsidRPr="00011864" w:rsidRDefault="00011864">
            <w:pPr>
              <w:rPr>
                <w:rFonts w:ascii="Calibri" w:hAnsi="Calibri" w:cs="Calibri"/>
                <w:b/>
                <w:bCs/>
                <w:color w:val="1C4177"/>
                <w:spacing w:val="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866" w:type="dxa"/>
          </w:tcPr>
          <w:p w14:paraId="2E9B72F9" w14:textId="77777777" w:rsidR="00011864" w:rsidRPr="00011864" w:rsidRDefault="00011864">
            <w:pPr>
              <w:rPr>
                <w:rFonts w:ascii="Calibri" w:hAnsi="Calibri" w:cs="Calibri"/>
                <w:color w:val="0D0D0D" w:themeColor="text1" w:themeTint="F2"/>
                <w:spacing w:val="2"/>
                <w:kern w:val="0"/>
                <w:sz w:val="21"/>
                <w:szCs w:val="21"/>
                <w14:textFill>
                  <w14:solidFill>
                    <w14:schemeClr w14:val="tx1">
                      <w14:alpha w14:val="29940"/>
                      <w14:lumMod w14:val="95000"/>
                      <w14:lumOff w14:val="5000"/>
                    </w14:schemeClr>
                  </w14:solidFill>
                </w14:textFill>
                <w14:ligatures w14:val="none"/>
              </w:rPr>
            </w:pPr>
            <w:r w:rsidRPr="00011864">
              <w:rPr>
                <w:rFonts w:ascii="Calibri" w:hAnsi="Calibri" w:cs="Calibri"/>
                <w:color w:val="0D0D0D" w:themeColor="text1" w:themeTint="F2"/>
                <w:spacing w:val="2"/>
                <w:kern w:val="0"/>
                <w:sz w:val="21"/>
                <w:szCs w:val="21"/>
                <w14:textFill>
                  <w14:solidFill>
                    <w14:schemeClr w14:val="tx1">
                      <w14:alpha w14:val="29940"/>
                      <w14:lumMod w14:val="95000"/>
                      <w14:lumOff w14:val="5000"/>
                    </w14:schemeClr>
                  </w14:solidFill>
                </w14:textFill>
                <w14:ligatures w14:val="none"/>
              </w:rPr>
              <w:t xml:space="preserve"> </w:t>
            </w:r>
          </w:p>
          <w:p w14:paraId="1C967FC5" w14:textId="77777777" w:rsidR="00011864" w:rsidRPr="00011864" w:rsidRDefault="00011864">
            <w:pPr>
              <w:rPr>
                <w:rFonts w:ascii="Calibri" w:hAnsi="Calibri" w:cs="Calibri"/>
                <w:color w:val="0D0D0D" w:themeColor="text1" w:themeTint="F2"/>
                <w:spacing w:val="2"/>
                <w:kern w:val="0"/>
                <w:sz w:val="21"/>
                <w:szCs w:val="21"/>
                <w14:textFill>
                  <w14:solidFill>
                    <w14:schemeClr w14:val="tx1">
                      <w14:alpha w14:val="29940"/>
                      <w14:lumMod w14:val="95000"/>
                      <w14:lumOff w14:val="5000"/>
                    </w14:schemeClr>
                  </w14:solidFill>
                </w14:textFill>
                <w14:ligatures w14:val="none"/>
              </w:rPr>
            </w:pPr>
          </w:p>
        </w:tc>
      </w:tr>
      <w:tr w:rsidR="00011864" w:rsidRPr="00011864" w14:paraId="2E4B9959" w14:textId="77777777">
        <w:tc>
          <w:tcPr>
            <w:tcW w:w="2376" w:type="dxa"/>
          </w:tcPr>
          <w:p w14:paraId="0CE1C282" w14:textId="77777777" w:rsidR="00011864" w:rsidRPr="00011864" w:rsidRDefault="00011864">
            <w:pPr>
              <w:rPr>
                <w:rFonts w:ascii="Calibri" w:hAnsi="Calibri" w:cs="Calibri"/>
                <w:b/>
                <w:bCs/>
                <w:color w:val="1C4177"/>
                <w:spacing w:val="2"/>
                <w:kern w:val="0"/>
                <w:sz w:val="21"/>
                <w:szCs w:val="21"/>
                <w14:ligatures w14:val="none"/>
              </w:rPr>
            </w:pPr>
            <w:r w:rsidRPr="00011864">
              <w:rPr>
                <w:rFonts w:ascii="Calibri" w:hAnsi="Calibri" w:cs="Calibri"/>
                <w:b/>
                <w:bCs/>
                <w:color w:val="1C4177"/>
                <w:spacing w:val="2"/>
                <w:kern w:val="0"/>
                <w:sz w:val="21"/>
                <w:szCs w:val="21"/>
                <w14:ligatures w14:val="none"/>
              </w:rPr>
              <w:t>Approved by</w:t>
            </w:r>
          </w:p>
          <w:p w14:paraId="4BEFA987" w14:textId="77777777" w:rsidR="00011864" w:rsidRPr="00011864" w:rsidRDefault="00011864">
            <w:pPr>
              <w:rPr>
                <w:rFonts w:ascii="Calibri" w:hAnsi="Calibri" w:cs="Calibri"/>
                <w:b/>
                <w:bCs/>
                <w:color w:val="1C4177"/>
                <w:spacing w:val="2"/>
                <w:kern w:val="0"/>
                <w:sz w:val="21"/>
                <w:szCs w:val="21"/>
                <w14:ligatures w14:val="none"/>
              </w:rPr>
            </w:pPr>
            <w:r w:rsidRPr="00011864">
              <w:rPr>
                <w:rFonts w:ascii="Calibri" w:hAnsi="Calibri" w:cs="Calibri"/>
                <w:b/>
                <w:bCs/>
                <w:color w:val="1C4177"/>
                <w:spacing w:val="2"/>
                <w:kern w:val="0"/>
                <w:sz w:val="21"/>
                <w:szCs w:val="21"/>
                <w14:ligatures w14:val="none"/>
              </w:rPr>
              <w:t>(name and signature and date)</w:t>
            </w:r>
          </w:p>
          <w:p w14:paraId="444771A4" w14:textId="77777777" w:rsidR="00011864" w:rsidRPr="00011864" w:rsidRDefault="00011864">
            <w:pPr>
              <w:rPr>
                <w:rFonts w:ascii="Calibri" w:hAnsi="Calibri" w:cs="Calibri"/>
                <w:b/>
                <w:bCs/>
                <w:color w:val="1C4177"/>
                <w:spacing w:val="2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866" w:type="dxa"/>
          </w:tcPr>
          <w:p w14:paraId="03DF7301" w14:textId="77777777" w:rsidR="00011864" w:rsidRPr="00011864" w:rsidRDefault="00011864">
            <w:pPr>
              <w:rPr>
                <w:rFonts w:ascii="Calibri" w:hAnsi="Calibri" w:cs="Calibri"/>
                <w:color w:val="0D0D0D" w:themeColor="text1" w:themeTint="F2"/>
                <w:spacing w:val="2"/>
                <w:kern w:val="0"/>
                <w:sz w:val="21"/>
                <w:szCs w:val="21"/>
                <w14:textFill>
                  <w14:solidFill>
                    <w14:schemeClr w14:val="tx1">
                      <w14:alpha w14:val="29940"/>
                      <w14:lumMod w14:val="95000"/>
                      <w14:lumOff w14:val="5000"/>
                    </w14:schemeClr>
                  </w14:solidFill>
                </w14:textFill>
                <w14:ligatures w14:val="none"/>
              </w:rPr>
            </w:pPr>
          </w:p>
        </w:tc>
      </w:tr>
      <w:tr w:rsidR="00011864" w:rsidRPr="00011864" w14:paraId="2EB50386" w14:textId="77777777">
        <w:tc>
          <w:tcPr>
            <w:tcW w:w="2376" w:type="dxa"/>
          </w:tcPr>
          <w:p w14:paraId="2546B6B6" w14:textId="77777777" w:rsidR="00011864" w:rsidRPr="00011864" w:rsidRDefault="00011864">
            <w:pPr>
              <w:rPr>
                <w:rFonts w:ascii="Calibri" w:hAnsi="Calibri" w:cs="Calibri"/>
                <w:b/>
                <w:bCs/>
                <w:color w:val="1C4177"/>
                <w:spacing w:val="2"/>
                <w:kern w:val="0"/>
                <w:sz w:val="21"/>
                <w:szCs w:val="21"/>
                <w14:ligatures w14:val="none"/>
              </w:rPr>
            </w:pPr>
            <w:r w:rsidRPr="00011864">
              <w:rPr>
                <w:rFonts w:ascii="Calibri" w:hAnsi="Calibri" w:cs="Calibri"/>
                <w:b/>
                <w:bCs/>
                <w:color w:val="1C4177"/>
                <w:spacing w:val="2"/>
                <w:kern w:val="0"/>
                <w:sz w:val="21"/>
                <w:szCs w:val="21"/>
                <w14:ligatures w14:val="none"/>
              </w:rPr>
              <w:t>Emergency contact details (for during the activity)</w:t>
            </w:r>
          </w:p>
        </w:tc>
        <w:tc>
          <w:tcPr>
            <w:tcW w:w="6866" w:type="dxa"/>
          </w:tcPr>
          <w:p w14:paraId="24DC339E" w14:textId="77777777" w:rsidR="00011864" w:rsidRPr="00011864" w:rsidRDefault="00011864">
            <w:pPr>
              <w:rPr>
                <w:rFonts w:ascii="Calibri" w:hAnsi="Calibri" w:cs="Calibri"/>
                <w:color w:val="0D0D0D" w:themeColor="text1" w:themeTint="F2"/>
                <w:spacing w:val="2"/>
                <w:kern w:val="0"/>
                <w:sz w:val="21"/>
                <w:szCs w:val="21"/>
                <w14:textFill>
                  <w14:solidFill>
                    <w14:schemeClr w14:val="tx1">
                      <w14:alpha w14:val="29940"/>
                      <w14:lumMod w14:val="95000"/>
                      <w14:lumOff w14:val="5000"/>
                    </w14:schemeClr>
                  </w14:solidFill>
                </w14:textFill>
                <w14:ligatures w14:val="none"/>
              </w:rPr>
            </w:pPr>
          </w:p>
        </w:tc>
      </w:tr>
    </w:tbl>
    <w:p w14:paraId="025C9C24" w14:textId="7B47AEB7" w:rsidR="0095689F" w:rsidRDefault="0095689F" w:rsidP="00CA57CE">
      <w:pPr>
        <w:pStyle w:val="CustomBodyCopy"/>
        <w:rPr>
          <w:i/>
          <w:iCs/>
          <w:color w:val="184276"/>
          <w:sz w:val="16"/>
          <w:szCs w:val="16"/>
          <w:vertAlign w:val="superscript"/>
          <w14:textFill>
            <w14:solidFill>
              <w14:srgbClr w14:val="184276">
                <w14:alpha w14:val="50036"/>
              </w14:srgbClr>
            </w14:solidFill>
          </w14:textFill>
        </w:rPr>
      </w:pPr>
    </w:p>
    <w:p w14:paraId="3F523FD0" w14:textId="77777777" w:rsidR="0095689F" w:rsidRDefault="0095689F" w:rsidP="00CA57CE">
      <w:pPr>
        <w:pStyle w:val="CustomBodyCopy"/>
        <w:rPr>
          <w:i/>
          <w:iCs/>
          <w:color w:val="184276"/>
          <w:sz w:val="16"/>
          <w:szCs w:val="16"/>
          <w14:textFill>
            <w14:solidFill>
              <w14:srgbClr w14:val="184276">
                <w14:alpha w14:val="50036"/>
              </w14:srgbClr>
            </w14:solidFill>
          </w14:textFill>
        </w:rPr>
      </w:pPr>
    </w:p>
    <w:p w14:paraId="5F9EE808" w14:textId="77777777" w:rsidR="00943E04" w:rsidRDefault="00943E04" w:rsidP="00CA57CE">
      <w:pPr>
        <w:pStyle w:val="CustomBodyCopy"/>
        <w:rPr>
          <w:i/>
          <w:iCs/>
          <w:color w:val="184276"/>
          <w:sz w:val="16"/>
          <w:szCs w:val="16"/>
          <w14:textFill>
            <w14:solidFill>
              <w14:srgbClr w14:val="184276">
                <w14:alpha w14:val="50036"/>
              </w14:srgbClr>
            </w14:solidFill>
          </w14:textFill>
        </w:rPr>
      </w:pPr>
    </w:p>
    <w:p w14:paraId="06146727" w14:textId="77777777" w:rsidR="00943E04" w:rsidRDefault="00943E04" w:rsidP="00CA57CE">
      <w:pPr>
        <w:pStyle w:val="CustomBodyCopy"/>
        <w:rPr>
          <w:i/>
          <w:iCs/>
          <w:color w:val="184276"/>
          <w:sz w:val="16"/>
          <w:szCs w:val="16"/>
          <w14:textFill>
            <w14:solidFill>
              <w14:srgbClr w14:val="184276">
                <w14:alpha w14:val="50036"/>
              </w14:srgbClr>
            </w14:solidFill>
          </w14:textFill>
        </w:rPr>
      </w:pPr>
    </w:p>
    <w:p w14:paraId="5FBF332F" w14:textId="77777777" w:rsidR="00943E04" w:rsidRDefault="00943E04" w:rsidP="00CA57CE">
      <w:pPr>
        <w:pStyle w:val="CustomBodyCopy"/>
        <w:rPr>
          <w:i/>
          <w:iCs/>
          <w:color w:val="184276"/>
          <w:sz w:val="16"/>
          <w:szCs w:val="16"/>
          <w14:textFill>
            <w14:solidFill>
              <w14:srgbClr w14:val="184276">
                <w14:alpha w14:val="50036"/>
              </w14:srgbClr>
            </w14:solidFill>
          </w14:textFill>
        </w:rPr>
      </w:pPr>
    </w:p>
    <w:p w14:paraId="47ABC5D1" w14:textId="77777777" w:rsidR="00943E04" w:rsidRDefault="00943E04" w:rsidP="00CA57CE">
      <w:pPr>
        <w:pStyle w:val="CustomBodyCopy"/>
        <w:rPr>
          <w:i/>
          <w:iCs/>
          <w:color w:val="184276"/>
          <w:sz w:val="16"/>
          <w:szCs w:val="16"/>
          <w14:textFill>
            <w14:solidFill>
              <w14:srgbClr w14:val="184276">
                <w14:alpha w14:val="50036"/>
              </w14:srgbClr>
            </w14:solidFill>
          </w14:textFill>
        </w:rPr>
      </w:pPr>
    </w:p>
    <w:p w14:paraId="1C5920AF" w14:textId="77777777" w:rsidR="00943E04" w:rsidRDefault="00943E04" w:rsidP="00CA57CE">
      <w:pPr>
        <w:pStyle w:val="CustomBodyCopy"/>
        <w:rPr>
          <w:i/>
          <w:iCs/>
          <w:color w:val="184276"/>
          <w:sz w:val="16"/>
          <w:szCs w:val="16"/>
          <w14:textFill>
            <w14:solidFill>
              <w14:srgbClr w14:val="184276">
                <w14:alpha w14:val="50036"/>
              </w14:srgbClr>
            </w14:solidFill>
          </w14:textFill>
        </w:rPr>
      </w:pPr>
    </w:p>
    <w:p w14:paraId="314257A2" w14:textId="77777777" w:rsidR="00943E04" w:rsidRDefault="00943E04" w:rsidP="00CA57CE">
      <w:pPr>
        <w:pStyle w:val="CustomBodyCopy"/>
        <w:rPr>
          <w:i/>
          <w:iCs/>
          <w:color w:val="184276"/>
          <w:sz w:val="16"/>
          <w:szCs w:val="16"/>
          <w14:textFill>
            <w14:solidFill>
              <w14:srgbClr w14:val="184276">
                <w14:alpha w14:val="50036"/>
              </w14:srgbClr>
            </w14:solidFill>
          </w14:textFill>
        </w:rPr>
      </w:pPr>
    </w:p>
    <w:p w14:paraId="0887A011" w14:textId="77777777" w:rsidR="00943E04" w:rsidRDefault="00943E04" w:rsidP="00CA57CE">
      <w:pPr>
        <w:pStyle w:val="CustomBodyCopy"/>
        <w:rPr>
          <w:i/>
          <w:iCs/>
          <w:color w:val="184276"/>
          <w:sz w:val="16"/>
          <w:szCs w:val="16"/>
          <w14:textFill>
            <w14:solidFill>
              <w14:srgbClr w14:val="184276">
                <w14:alpha w14:val="50036"/>
              </w14:srgbClr>
            </w14:solidFill>
          </w14:textFill>
        </w:rPr>
      </w:pPr>
    </w:p>
    <w:p w14:paraId="65A966B8" w14:textId="77777777" w:rsidR="00943E04" w:rsidRDefault="00943E04" w:rsidP="00CA57CE">
      <w:pPr>
        <w:pStyle w:val="CustomBodyCopy"/>
        <w:rPr>
          <w:i/>
          <w:iCs/>
          <w:color w:val="184276"/>
          <w:sz w:val="16"/>
          <w:szCs w:val="16"/>
          <w14:textFill>
            <w14:solidFill>
              <w14:srgbClr w14:val="184276">
                <w14:alpha w14:val="50036"/>
              </w14:srgbClr>
            </w14:solidFill>
          </w14:textFill>
        </w:rPr>
      </w:pPr>
    </w:p>
    <w:p w14:paraId="77B70004" w14:textId="77777777" w:rsidR="00943E04" w:rsidRDefault="00943E04" w:rsidP="00CA57CE">
      <w:pPr>
        <w:pStyle w:val="CustomBodyCopy"/>
        <w:rPr>
          <w:i/>
          <w:iCs/>
          <w:color w:val="184276"/>
          <w:sz w:val="16"/>
          <w:szCs w:val="16"/>
          <w14:textFill>
            <w14:solidFill>
              <w14:srgbClr w14:val="184276">
                <w14:alpha w14:val="50036"/>
              </w14:srgbClr>
            </w14:solidFill>
          </w14:textFill>
        </w:rPr>
      </w:pPr>
    </w:p>
    <w:p w14:paraId="0BD226EC" w14:textId="77777777" w:rsidR="00943E04" w:rsidRDefault="00943E04" w:rsidP="00CA57CE">
      <w:pPr>
        <w:pStyle w:val="CustomBodyCopy"/>
        <w:rPr>
          <w:i/>
          <w:iCs/>
          <w:color w:val="184276"/>
          <w:sz w:val="16"/>
          <w:szCs w:val="16"/>
          <w14:textFill>
            <w14:solidFill>
              <w14:srgbClr w14:val="184276">
                <w14:alpha w14:val="50036"/>
              </w14:srgbClr>
            </w14:solidFill>
          </w14:textFill>
        </w:rPr>
      </w:pPr>
    </w:p>
    <w:p w14:paraId="668387C3" w14:textId="77777777" w:rsidR="00943E04" w:rsidRDefault="00943E04" w:rsidP="00CA57CE">
      <w:pPr>
        <w:pStyle w:val="CustomBodyCopy"/>
        <w:rPr>
          <w:i/>
          <w:iCs/>
          <w:color w:val="184276"/>
          <w:sz w:val="16"/>
          <w:szCs w:val="16"/>
          <w14:textFill>
            <w14:solidFill>
              <w14:srgbClr w14:val="184276">
                <w14:alpha w14:val="50036"/>
              </w14:srgbClr>
            </w14:solidFill>
          </w14:textFill>
        </w:rPr>
      </w:pPr>
    </w:p>
    <w:p w14:paraId="0A5BBEC1" w14:textId="77777777" w:rsidR="00943E04" w:rsidRDefault="00943E04" w:rsidP="00CA57CE">
      <w:pPr>
        <w:pStyle w:val="CustomBodyCopy"/>
        <w:rPr>
          <w:i/>
          <w:iCs/>
          <w:color w:val="184276"/>
          <w:sz w:val="16"/>
          <w:szCs w:val="16"/>
          <w14:textFill>
            <w14:solidFill>
              <w14:srgbClr w14:val="184276">
                <w14:alpha w14:val="50036"/>
              </w14:srgbClr>
            </w14:solidFill>
          </w14:textFill>
        </w:rPr>
      </w:pPr>
    </w:p>
    <w:p w14:paraId="489467B9" w14:textId="77777777" w:rsidR="00943E04" w:rsidRDefault="00943E04" w:rsidP="00CA57CE">
      <w:pPr>
        <w:pStyle w:val="CustomBodyCopy"/>
        <w:rPr>
          <w:i/>
          <w:iCs/>
          <w:color w:val="184276"/>
          <w:sz w:val="16"/>
          <w:szCs w:val="16"/>
          <w14:textFill>
            <w14:solidFill>
              <w14:srgbClr w14:val="184276">
                <w14:alpha w14:val="50036"/>
              </w14:srgbClr>
            </w14:solidFill>
          </w14:textFill>
        </w:rPr>
      </w:pPr>
    </w:p>
    <w:p w14:paraId="6392AB03" w14:textId="77777777" w:rsidR="00943E04" w:rsidRDefault="00943E04" w:rsidP="00CA57CE">
      <w:pPr>
        <w:pStyle w:val="CustomBodyCopy"/>
        <w:rPr>
          <w:i/>
          <w:iCs/>
          <w:color w:val="184276"/>
          <w:sz w:val="16"/>
          <w:szCs w:val="16"/>
          <w14:textFill>
            <w14:solidFill>
              <w14:srgbClr w14:val="184276">
                <w14:alpha w14:val="50036"/>
              </w14:srgbClr>
            </w14:solidFill>
          </w14:textFill>
        </w:rPr>
      </w:pPr>
    </w:p>
    <w:p w14:paraId="783DB545" w14:textId="77777777" w:rsidR="00943E04" w:rsidRDefault="00943E04" w:rsidP="00CA57CE">
      <w:pPr>
        <w:pStyle w:val="CustomBodyCopy"/>
        <w:rPr>
          <w:i/>
          <w:iCs/>
          <w:color w:val="184276"/>
          <w:sz w:val="16"/>
          <w:szCs w:val="16"/>
          <w14:textFill>
            <w14:solidFill>
              <w14:srgbClr w14:val="184276">
                <w14:alpha w14:val="50036"/>
              </w14:srgbClr>
            </w14:solidFill>
          </w14:textFill>
        </w:rPr>
      </w:pPr>
    </w:p>
    <w:p w14:paraId="2638251C" w14:textId="77777777" w:rsidR="00943E04" w:rsidRDefault="00943E04" w:rsidP="00CA57CE">
      <w:pPr>
        <w:pStyle w:val="CustomBodyCopy"/>
        <w:rPr>
          <w:i/>
          <w:iCs/>
          <w:color w:val="184276"/>
          <w:sz w:val="16"/>
          <w:szCs w:val="16"/>
          <w14:textFill>
            <w14:solidFill>
              <w14:srgbClr w14:val="184276">
                <w14:alpha w14:val="50036"/>
              </w14:srgbClr>
            </w14:solidFill>
          </w14:textFill>
        </w:rPr>
      </w:pPr>
    </w:p>
    <w:p w14:paraId="7D243BB2" w14:textId="74236066" w:rsidR="00F115C7" w:rsidRDefault="00F115C7" w:rsidP="00943E04">
      <w:pPr>
        <w:pStyle w:val="CustomBodyCopy"/>
        <w:rPr>
          <w:rFonts w:asciiTheme="minorHAnsi" w:hAnsiTheme="minorHAnsi" w:cstheme="minorBidi"/>
          <w:b/>
          <w:bCs/>
          <w:color w:val="184276"/>
          <w:spacing w:val="0"/>
          <w:sz w:val="24"/>
          <w:szCs w:val="24"/>
          <w:lang w:val="en-AU"/>
          <w14:textFill>
            <w14:solidFill>
              <w14:srgbClr w14:val="184276">
                <w14:alpha w14:val="50263"/>
              </w14:srgbClr>
            </w14:solidFill>
          </w14:textFill>
        </w:rPr>
      </w:pPr>
      <w:r w:rsidRPr="00F115C7">
        <w:rPr>
          <w:rFonts w:asciiTheme="minorHAnsi" w:hAnsiTheme="minorHAnsi" w:cstheme="minorBidi"/>
          <w:b/>
          <w:bCs/>
          <w:color w:val="184276"/>
          <w:spacing w:val="0"/>
          <w:sz w:val="24"/>
          <w:szCs w:val="24"/>
          <w:lang w:val="en-AU"/>
          <w14:textFill>
            <w14:solidFill>
              <w14:srgbClr w14:val="184276">
                <w14:alpha w14:val="50263"/>
              </w14:srgbClr>
            </w14:solidFill>
          </w14:textFill>
        </w:rPr>
        <w:t xml:space="preserve">Risk details </w:t>
      </w:r>
    </w:p>
    <w:p w14:paraId="65C245C7" w14:textId="77777777" w:rsidR="00F115C7" w:rsidRDefault="00F115C7" w:rsidP="00943E04">
      <w:pPr>
        <w:pStyle w:val="CustomBodyCopy"/>
        <w:rPr>
          <w:rFonts w:asciiTheme="minorHAnsi" w:hAnsiTheme="minorHAnsi" w:cstheme="minorBidi"/>
          <w:b/>
          <w:bCs/>
          <w:color w:val="184276"/>
          <w:spacing w:val="0"/>
          <w:sz w:val="24"/>
          <w:szCs w:val="24"/>
          <w:lang w:val="en-AU"/>
          <w14:textFill>
            <w14:solidFill>
              <w14:srgbClr w14:val="184276">
                <w14:alpha w14:val="50263"/>
              </w14:srgbClr>
            </w14:solidFill>
          </w14:textFill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0"/>
        <w:gridCol w:w="2250"/>
        <w:gridCol w:w="2280"/>
        <w:gridCol w:w="2246"/>
      </w:tblGrid>
      <w:tr w:rsidR="00174AA4" w:rsidRPr="009D7535" w14:paraId="2907B45D" w14:textId="77777777" w:rsidTr="00174AA4">
        <w:tc>
          <w:tcPr>
            <w:tcW w:w="2310" w:type="dxa"/>
            <w:shd w:val="clear" w:color="auto" w:fill="1C4177"/>
          </w:tcPr>
          <w:p w14:paraId="353346C1" w14:textId="77777777" w:rsidR="00174AA4" w:rsidRPr="00174AA4" w:rsidRDefault="00174AA4">
            <w:pPr>
              <w:rPr>
                <w:b/>
                <w:bCs/>
                <w:color w:val="FFFFFF" w:themeColor="background1"/>
              </w:rPr>
            </w:pPr>
            <w:r w:rsidRPr="00174AA4">
              <w:rPr>
                <w:b/>
                <w:bCs/>
                <w:color w:val="FFFFFF" w:themeColor="background1"/>
              </w:rPr>
              <w:t>Risk Title</w:t>
            </w:r>
          </w:p>
        </w:tc>
        <w:tc>
          <w:tcPr>
            <w:tcW w:w="2310" w:type="dxa"/>
            <w:shd w:val="clear" w:color="auto" w:fill="1C4177"/>
          </w:tcPr>
          <w:p w14:paraId="0B2E1E27" w14:textId="77777777" w:rsidR="00174AA4" w:rsidRPr="00174AA4" w:rsidRDefault="00174AA4">
            <w:pPr>
              <w:rPr>
                <w:b/>
                <w:bCs/>
                <w:color w:val="FFFFFF" w:themeColor="background1"/>
              </w:rPr>
            </w:pPr>
            <w:r w:rsidRPr="00174AA4">
              <w:rPr>
                <w:b/>
                <w:bCs/>
                <w:color w:val="FFFFFF" w:themeColor="background1"/>
              </w:rPr>
              <w:t>Identify risk(s)</w:t>
            </w:r>
          </w:p>
        </w:tc>
        <w:tc>
          <w:tcPr>
            <w:tcW w:w="2311" w:type="dxa"/>
            <w:shd w:val="clear" w:color="auto" w:fill="1C4177"/>
          </w:tcPr>
          <w:p w14:paraId="03476EF3" w14:textId="77777777" w:rsidR="00174AA4" w:rsidRPr="00174AA4" w:rsidRDefault="00174AA4">
            <w:pPr>
              <w:rPr>
                <w:b/>
                <w:bCs/>
                <w:color w:val="FFFFFF" w:themeColor="background1"/>
              </w:rPr>
            </w:pPr>
            <w:r w:rsidRPr="00174AA4">
              <w:rPr>
                <w:b/>
                <w:bCs/>
                <w:color w:val="FFFFFF" w:themeColor="background1"/>
              </w:rPr>
              <w:t>Consequence of Risk</w:t>
            </w:r>
          </w:p>
        </w:tc>
        <w:tc>
          <w:tcPr>
            <w:tcW w:w="2311" w:type="dxa"/>
            <w:shd w:val="clear" w:color="auto" w:fill="1C4177"/>
          </w:tcPr>
          <w:p w14:paraId="66781D44" w14:textId="77777777" w:rsidR="00174AA4" w:rsidRPr="00174AA4" w:rsidRDefault="00174AA4">
            <w:pPr>
              <w:rPr>
                <w:b/>
                <w:bCs/>
                <w:color w:val="FFFFFF" w:themeColor="background1"/>
              </w:rPr>
            </w:pPr>
            <w:r w:rsidRPr="00174AA4">
              <w:rPr>
                <w:b/>
                <w:bCs/>
                <w:color w:val="FFFFFF" w:themeColor="background1"/>
              </w:rPr>
              <w:t>Mitigation Strategies</w:t>
            </w:r>
          </w:p>
        </w:tc>
      </w:tr>
      <w:tr w:rsidR="00174AA4" w14:paraId="4F0C5FFE" w14:textId="77777777">
        <w:tc>
          <w:tcPr>
            <w:tcW w:w="2310" w:type="dxa"/>
          </w:tcPr>
          <w:p w14:paraId="279F2B87" w14:textId="77777777" w:rsidR="00174AA4" w:rsidRPr="00147E2D" w:rsidRDefault="00174AA4">
            <w:pPr>
              <w:rPr>
                <w:i/>
                <w:iCs/>
              </w:rPr>
            </w:pPr>
            <w:r w:rsidRPr="00147E2D">
              <w:rPr>
                <w:i/>
                <w:iCs/>
              </w:rPr>
              <w:t>Examples</w:t>
            </w:r>
          </w:p>
        </w:tc>
        <w:tc>
          <w:tcPr>
            <w:tcW w:w="2310" w:type="dxa"/>
          </w:tcPr>
          <w:p w14:paraId="2055A86C" w14:textId="77777777" w:rsidR="00174AA4" w:rsidRDefault="00174AA4"/>
        </w:tc>
        <w:tc>
          <w:tcPr>
            <w:tcW w:w="2311" w:type="dxa"/>
          </w:tcPr>
          <w:p w14:paraId="112AEA90" w14:textId="77777777" w:rsidR="00174AA4" w:rsidRDefault="00174AA4"/>
        </w:tc>
        <w:tc>
          <w:tcPr>
            <w:tcW w:w="2311" w:type="dxa"/>
          </w:tcPr>
          <w:p w14:paraId="36755A0C" w14:textId="77777777" w:rsidR="00174AA4" w:rsidRDefault="00174AA4"/>
        </w:tc>
      </w:tr>
      <w:tr w:rsidR="00174AA4" w14:paraId="4F03AF6B" w14:textId="77777777">
        <w:tc>
          <w:tcPr>
            <w:tcW w:w="2310" w:type="dxa"/>
          </w:tcPr>
          <w:p w14:paraId="28CB60C0" w14:textId="77777777" w:rsidR="00174AA4" w:rsidRDefault="00174AA4">
            <w:r>
              <w:t>Accessibility</w:t>
            </w:r>
          </w:p>
        </w:tc>
        <w:tc>
          <w:tcPr>
            <w:tcW w:w="2310" w:type="dxa"/>
          </w:tcPr>
          <w:p w14:paraId="1D4B788C" w14:textId="77777777" w:rsidR="00174AA4" w:rsidRDefault="00174AA4">
            <w:r>
              <w:t>Venue is not accessible by all participants.</w:t>
            </w:r>
          </w:p>
        </w:tc>
        <w:tc>
          <w:tcPr>
            <w:tcW w:w="2311" w:type="dxa"/>
          </w:tcPr>
          <w:p w14:paraId="735C61AE" w14:textId="77777777" w:rsidR="00174AA4" w:rsidRDefault="00174AA4">
            <w:r>
              <w:t>Not everyone can be involved and included.</w:t>
            </w:r>
          </w:p>
        </w:tc>
        <w:tc>
          <w:tcPr>
            <w:tcW w:w="2311" w:type="dxa"/>
          </w:tcPr>
          <w:p w14:paraId="3A1C53B6" w14:textId="77777777" w:rsidR="00174AA4" w:rsidRDefault="00174AA4">
            <w:r>
              <w:t>Check venue before activity.</w:t>
            </w:r>
          </w:p>
          <w:p w14:paraId="6BC43E90" w14:textId="77777777" w:rsidR="00174AA4" w:rsidRDefault="00174AA4">
            <w:r>
              <w:t>Include additional ramps as needed.</w:t>
            </w:r>
          </w:p>
          <w:p w14:paraId="62A10529" w14:textId="77777777" w:rsidR="00174AA4" w:rsidRDefault="00174AA4">
            <w:r>
              <w:t>Include railings as needed.</w:t>
            </w:r>
          </w:p>
          <w:p w14:paraId="564FD0A2" w14:textId="77777777" w:rsidR="00174AA4" w:rsidRDefault="00174AA4">
            <w:r>
              <w:t>Consider alternate venue if needed.</w:t>
            </w:r>
          </w:p>
        </w:tc>
      </w:tr>
      <w:tr w:rsidR="00174AA4" w14:paraId="0E5916A6" w14:textId="77777777">
        <w:tc>
          <w:tcPr>
            <w:tcW w:w="2310" w:type="dxa"/>
          </w:tcPr>
          <w:p w14:paraId="5B6D6A2B" w14:textId="77777777" w:rsidR="00174AA4" w:rsidRDefault="00174AA4">
            <w:r>
              <w:t>Security</w:t>
            </w:r>
          </w:p>
        </w:tc>
        <w:tc>
          <w:tcPr>
            <w:tcW w:w="2310" w:type="dxa"/>
          </w:tcPr>
          <w:p w14:paraId="0F8EECB5" w14:textId="77777777" w:rsidR="00174AA4" w:rsidRDefault="00174AA4">
            <w:r>
              <w:t>Venue has unsecured entry and exit points.</w:t>
            </w:r>
          </w:p>
        </w:tc>
        <w:tc>
          <w:tcPr>
            <w:tcW w:w="2311" w:type="dxa"/>
          </w:tcPr>
          <w:p w14:paraId="791BA39B" w14:textId="77777777" w:rsidR="00174AA4" w:rsidRDefault="00174AA4">
            <w:r>
              <w:t>Unauthorised persons have access.</w:t>
            </w:r>
          </w:p>
          <w:p w14:paraId="346078EE" w14:textId="77777777" w:rsidR="00174AA4" w:rsidRDefault="00174AA4">
            <w:r>
              <w:t xml:space="preserve">If children are involved in activity, one could go missing. </w:t>
            </w:r>
          </w:p>
        </w:tc>
        <w:tc>
          <w:tcPr>
            <w:tcW w:w="2311" w:type="dxa"/>
          </w:tcPr>
          <w:p w14:paraId="740C139B" w14:textId="77777777" w:rsidR="00174AA4" w:rsidRDefault="00174AA4">
            <w:r>
              <w:t>Keep outside entry points secure or supervised.</w:t>
            </w:r>
          </w:p>
        </w:tc>
      </w:tr>
      <w:tr w:rsidR="00174AA4" w14:paraId="2695929A" w14:textId="77777777">
        <w:tc>
          <w:tcPr>
            <w:tcW w:w="2310" w:type="dxa"/>
          </w:tcPr>
          <w:p w14:paraId="0AC6A32B" w14:textId="77777777" w:rsidR="00174AA4" w:rsidRDefault="00174AA4">
            <w:r>
              <w:t>Personnel Issues</w:t>
            </w:r>
          </w:p>
        </w:tc>
        <w:tc>
          <w:tcPr>
            <w:tcW w:w="2310" w:type="dxa"/>
          </w:tcPr>
          <w:p w14:paraId="016E5954" w14:textId="77777777" w:rsidR="00174AA4" w:rsidRDefault="00174AA4">
            <w:r w:rsidRPr="009D7535">
              <w:t xml:space="preserve">An employee, volunteer, or </w:t>
            </w:r>
            <w:r>
              <w:t xml:space="preserve">clergy </w:t>
            </w:r>
            <w:r w:rsidRPr="009D7535">
              <w:t xml:space="preserve">assaults or engages in inappropriate </w:t>
            </w:r>
            <w:r>
              <w:t>behaviour.</w:t>
            </w:r>
          </w:p>
        </w:tc>
        <w:tc>
          <w:tcPr>
            <w:tcW w:w="2311" w:type="dxa"/>
          </w:tcPr>
          <w:p w14:paraId="0165A18B" w14:textId="77777777" w:rsidR="00174AA4" w:rsidRDefault="00174AA4">
            <w:r>
              <w:t>Harm to target/participant.</w:t>
            </w:r>
          </w:p>
        </w:tc>
        <w:tc>
          <w:tcPr>
            <w:tcW w:w="2311" w:type="dxa"/>
          </w:tcPr>
          <w:p w14:paraId="32F3038D" w14:textId="77777777" w:rsidR="00174AA4" w:rsidRDefault="00174AA4">
            <w:r w:rsidRPr="00147E2D">
              <w:t xml:space="preserve">Ensure all persons working with Children and Adults at Risk attend </w:t>
            </w:r>
            <w:r>
              <w:t xml:space="preserve">safeguarding induction training </w:t>
            </w:r>
            <w:r w:rsidRPr="00147E2D">
              <w:t xml:space="preserve">and read and sign </w:t>
            </w:r>
            <w:r>
              <w:t>your</w:t>
            </w:r>
            <w:r w:rsidRPr="00147E2D">
              <w:t xml:space="preserve"> Code of </w:t>
            </w:r>
            <w:r>
              <w:t>Conduct, to</w:t>
            </w:r>
            <w:r w:rsidRPr="00147E2D">
              <w:t xml:space="preserve"> understand appropriate and acceptable behaviour.</w:t>
            </w:r>
          </w:p>
          <w:p w14:paraId="2FDC0416" w14:textId="77777777" w:rsidR="00174AA4" w:rsidRDefault="00174AA4">
            <w:r>
              <w:t>Ensure all know the process to report safeguarding issues.</w:t>
            </w:r>
          </w:p>
        </w:tc>
      </w:tr>
      <w:tr w:rsidR="00174AA4" w14:paraId="5DF5AB2C" w14:textId="77777777">
        <w:tc>
          <w:tcPr>
            <w:tcW w:w="2310" w:type="dxa"/>
          </w:tcPr>
          <w:p w14:paraId="5325EE88" w14:textId="77777777" w:rsidR="00174AA4" w:rsidRDefault="00174AA4">
            <w:r>
              <w:t>Social Media</w:t>
            </w:r>
          </w:p>
        </w:tc>
        <w:tc>
          <w:tcPr>
            <w:tcW w:w="2310" w:type="dxa"/>
          </w:tcPr>
          <w:p w14:paraId="713CABA9" w14:textId="77777777" w:rsidR="00174AA4" w:rsidRDefault="00174AA4">
            <w:r>
              <w:t>Photos of participants appear in social media without approval.</w:t>
            </w:r>
          </w:p>
        </w:tc>
        <w:tc>
          <w:tcPr>
            <w:tcW w:w="2311" w:type="dxa"/>
          </w:tcPr>
          <w:p w14:paraId="3F92693B" w14:textId="77777777" w:rsidR="00174AA4" w:rsidRDefault="00174AA4">
            <w:r>
              <w:t>Unauthorised persons have access to photography or video of children or adults.</w:t>
            </w:r>
          </w:p>
        </w:tc>
        <w:tc>
          <w:tcPr>
            <w:tcW w:w="2311" w:type="dxa"/>
          </w:tcPr>
          <w:p w14:paraId="6EDBD991" w14:textId="77777777" w:rsidR="00174AA4" w:rsidRDefault="00174AA4">
            <w:r>
              <w:t>Ensure all complete a photography or video permission form prior to the activity.</w:t>
            </w:r>
          </w:p>
          <w:p w14:paraId="0336876A" w14:textId="77777777" w:rsidR="00174AA4" w:rsidRDefault="00174AA4">
            <w:r>
              <w:t>Remind all participants of your guidelines regarding social media.</w:t>
            </w:r>
          </w:p>
        </w:tc>
      </w:tr>
      <w:tr w:rsidR="00174AA4" w14:paraId="0E1AC7D5" w14:textId="77777777">
        <w:tc>
          <w:tcPr>
            <w:tcW w:w="2310" w:type="dxa"/>
          </w:tcPr>
          <w:p w14:paraId="34B4A3A2" w14:textId="77777777" w:rsidR="00174AA4" w:rsidRDefault="00174AA4"/>
        </w:tc>
        <w:tc>
          <w:tcPr>
            <w:tcW w:w="2310" w:type="dxa"/>
          </w:tcPr>
          <w:p w14:paraId="10F656DF" w14:textId="77777777" w:rsidR="00174AA4" w:rsidRDefault="00174AA4"/>
        </w:tc>
        <w:tc>
          <w:tcPr>
            <w:tcW w:w="2311" w:type="dxa"/>
          </w:tcPr>
          <w:p w14:paraId="556F5465" w14:textId="77777777" w:rsidR="00174AA4" w:rsidRDefault="00174AA4"/>
        </w:tc>
        <w:tc>
          <w:tcPr>
            <w:tcW w:w="2311" w:type="dxa"/>
          </w:tcPr>
          <w:p w14:paraId="2B05870D" w14:textId="77777777" w:rsidR="00174AA4" w:rsidRDefault="00174AA4"/>
        </w:tc>
      </w:tr>
      <w:tr w:rsidR="00174AA4" w14:paraId="528062F7" w14:textId="77777777">
        <w:tc>
          <w:tcPr>
            <w:tcW w:w="2310" w:type="dxa"/>
          </w:tcPr>
          <w:p w14:paraId="3470DC25" w14:textId="77777777" w:rsidR="00174AA4" w:rsidRDefault="00174AA4"/>
        </w:tc>
        <w:tc>
          <w:tcPr>
            <w:tcW w:w="2310" w:type="dxa"/>
          </w:tcPr>
          <w:p w14:paraId="68BA3FE5" w14:textId="77777777" w:rsidR="00174AA4" w:rsidRDefault="00174AA4"/>
        </w:tc>
        <w:tc>
          <w:tcPr>
            <w:tcW w:w="2311" w:type="dxa"/>
          </w:tcPr>
          <w:p w14:paraId="4C3226D5" w14:textId="77777777" w:rsidR="00174AA4" w:rsidRDefault="00174AA4"/>
        </w:tc>
        <w:tc>
          <w:tcPr>
            <w:tcW w:w="2311" w:type="dxa"/>
          </w:tcPr>
          <w:p w14:paraId="3B088FC6" w14:textId="77777777" w:rsidR="00174AA4" w:rsidRDefault="00174AA4"/>
        </w:tc>
      </w:tr>
      <w:tr w:rsidR="00174AA4" w14:paraId="65A4619B" w14:textId="77777777">
        <w:tc>
          <w:tcPr>
            <w:tcW w:w="2310" w:type="dxa"/>
          </w:tcPr>
          <w:p w14:paraId="226174E0" w14:textId="77777777" w:rsidR="00174AA4" w:rsidRDefault="00174AA4"/>
        </w:tc>
        <w:tc>
          <w:tcPr>
            <w:tcW w:w="2310" w:type="dxa"/>
          </w:tcPr>
          <w:p w14:paraId="0FCD725F" w14:textId="77777777" w:rsidR="00174AA4" w:rsidRDefault="00174AA4"/>
        </w:tc>
        <w:tc>
          <w:tcPr>
            <w:tcW w:w="2311" w:type="dxa"/>
          </w:tcPr>
          <w:p w14:paraId="57A95471" w14:textId="77777777" w:rsidR="00174AA4" w:rsidRDefault="00174AA4"/>
        </w:tc>
        <w:tc>
          <w:tcPr>
            <w:tcW w:w="2311" w:type="dxa"/>
          </w:tcPr>
          <w:p w14:paraId="16195A28" w14:textId="77777777" w:rsidR="00174AA4" w:rsidRDefault="00174AA4"/>
        </w:tc>
      </w:tr>
      <w:tr w:rsidR="00174AA4" w14:paraId="0CD80FBF" w14:textId="77777777">
        <w:tc>
          <w:tcPr>
            <w:tcW w:w="2310" w:type="dxa"/>
          </w:tcPr>
          <w:p w14:paraId="6E417689" w14:textId="77777777" w:rsidR="00174AA4" w:rsidRDefault="00174AA4"/>
        </w:tc>
        <w:tc>
          <w:tcPr>
            <w:tcW w:w="2310" w:type="dxa"/>
          </w:tcPr>
          <w:p w14:paraId="606D4FF1" w14:textId="77777777" w:rsidR="00174AA4" w:rsidRDefault="00174AA4"/>
        </w:tc>
        <w:tc>
          <w:tcPr>
            <w:tcW w:w="2311" w:type="dxa"/>
          </w:tcPr>
          <w:p w14:paraId="5CA0B939" w14:textId="77777777" w:rsidR="00174AA4" w:rsidRDefault="00174AA4"/>
        </w:tc>
        <w:tc>
          <w:tcPr>
            <w:tcW w:w="2311" w:type="dxa"/>
          </w:tcPr>
          <w:p w14:paraId="1CEEB665" w14:textId="77777777" w:rsidR="00174AA4" w:rsidRDefault="00174AA4"/>
        </w:tc>
      </w:tr>
      <w:tr w:rsidR="00174AA4" w14:paraId="4BD2C262" w14:textId="77777777">
        <w:tc>
          <w:tcPr>
            <w:tcW w:w="2310" w:type="dxa"/>
          </w:tcPr>
          <w:p w14:paraId="57E0B7B3" w14:textId="77777777" w:rsidR="00174AA4" w:rsidRDefault="00174AA4"/>
        </w:tc>
        <w:tc>
          <w:tcPr>
            <w:tcW w:w="2310" w:type="dxa"/>
          </w:tcPr>
          <w:p w14:paraId="62F43966" w14:textId="77777777" w:rsidR="00174AA4" w:rsidRDefault="00174AA4"/>
        </w:tc>
        <w:tc>
          <w:tcPr>
            <w:tcW w:w="2311" w:type="dxa"/>
          </w:tcPr>
          <w:p w14:paraId="4E4AE30F" w14:textId="77777777" w:rsidR="00174AA4" w:rsidRDefault="00174AA4"/>
        </w:tc>
        <w:tc>
          <w:tcPr>
            <w:tcW w:w="2311" w:type="dxa"/>
          </w:tcPr>
          <w:p w14:paraId="29F58A98" w14:textId="77777777" w:rsidR="00174AA4" w:rsidRDefault="00174AA4"/>
        </w:tc>
      </w:tr>
      <w:tr w:rsidR="00174AA4" w14:paraId="2E56139B" w14:textId="77777777">
        <w:tc>
          <w:tcPr>
            <w:tcW w:w="2310" w:type="dxa"/>
          </w:tcPr>
          <w:p w14:paraId="6F780948" w14:textId="77777777" w:rsidR="00174AA4" w:rsidRDefault="00174AA4"/>
        </w:tc>
        <w:tc>
          <w:tcPr>
            <w:tcW w:w="2310" w:type="dxa"/>
          </w:tcPr>
          <w:p w14:paraId="6B090DA2" w14:textId="77777777" w:rsidR="00174AA4" w:rsidRDefault="00174AA4"/>
        </w:tc>
        <w:tc>
          <w:tcPr>
            <w:tcW w:w="2311" w:type="dxa"/>
          </w:tcPr>
          <w:p w14:paraId="555CF111" w14:textId="77777777" w:rsidR="00174AA4" w:rsidRDefault="00174AA4"/>
        </w:tc>
        <w:tc>
          <w:tcPr>
            <w:tcW w:w="2311" w:type="dxa"/>
          </w:tcPr>
          <w:p w14:paraId="699904B2" w14:textId="77777777" w:rsidR="00174AA4" w:rsidRDefault="00174AA4"/>
        </w:tc>
      </w:tr>
      <w:tr w:rsidR="00174AA4" w14:paraId="296B2817" w14:textId="77777777">
        <w:tc>
          <w:tcPr>
            <w:tcW w:w="2310" w:type="dxa"/>
          </w:tcPr>
          <w:p w14:paraId="373AED36" w14:textId="77777777" w:rsidR="00174AA4" w:rsidRDefault="00174AA4"/>
        </w:tc>
        <w:tc>
          <w:tcPr>
            <w:tcW w:w="2310" w:type="dxa"/>
          </w:tcPr>
          <w:p w14:paraId="6AAB0A87" w14:textId="77777777" w:rsidR="00174AA4" w:rsidRDefault="00174AA4"/>
        </w:tc>
        <w:tc>
          <w:tcPr>
            <w:tcW w:w="2311" w:type="dxa"/>
          </w:tcPr>
          <w:p w14:paraId="3EBFDC0C" w14:textId="77777777" w:rsidR="00174AA4" w:rsidRDefault="00174AA4"/>
        </w:tc>
        <w:tc>
          <w:tcPr>
            <w:tcW w:w="2311" w:type="dxa"/>
          </w:tcPr>
          <w:p w14:paraId="61698DA0" w14:textId="77777777" w:rsidR="00174AA4" w:rsidRDefault="00174AA4"/>
        </w:tc>
      </w:tr>
    </w:tbl>
    <w:p w14:paraId="675FF905" w14:textId="41A3B527" w:rsidR="00EA543E" w:rsidRPr="00FD7083" w:rsidRDefault="00DC7E53" w:rsidP="00005280">
      <w:pPr>
        <w:pStyle w:val="CustomBodyCopy"/>
        <w:rPr>
          <w:color w:val="0D0D0D" w:themeColor="text1" w:themeTint="F2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  <w:r>
        <w:rPr>
          <w:noProof/>
          <w:color w:val="0D0D0D" w:themeColor="text1" w:themeTint="F2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AAD5675" wp14:editId="500EB8BF">
                <wp:simplePos x="0" y="0"/>
                <wp:positionH relativeFrom="column">
                  <wp:posOffset>0</wp:posOffset>
                </wp:positionH>
                <wp:positionV relativeFrom="paragraph">
                  <wp:posOffset>6440422</wp:posOffset>
                </wp:positionV>
                <wp:extent cx="5808980" cy="71691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980" cy="71691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0793C6EE" w14:textId="12CEC6B8" w:rsidR="00771BD0" w:rsidRPr="006B6431" w:rsidRDefault="006B6431" w:rsidP="007F347B">
                            <w:pPr>
                              <w:rPr>
                                <w:i/>
                                <w:iCs/>
                                <w:color w:val="184276"/>
                                <w:sz w:val="16"/>
                                <w:szCs w:val="16"/>
                                <w14:textFill>
                                  <w14:solidFill>
                                    <w14:srgbClr w14:val="184276">
                                      <w14:alpha w14:val="50036"/>
                                    </w14:srgbClr>
                                  </w14:solidFill>
                                </w14:textFill>
                              </w:rPr>
                            </w:pPr>
                            <w:r w:rsidRPr="006B6431">
                              <w:rPr>
                                <w:noProof/>
                                <w:color w:val="184276"/>
                                <w14:textFill>
                                  <w14:solidFill>
                                    <w14:srgbClr w14:val="184276">
                                      <w14:alpha w14:val="50036"/>
                                    </w14:srgbClr>
                                  </w14:solidFill>
                                </w14:textFill>
                              </w:rPr>
                              <w:drawing>
                                <wp:inline distT="0" distB="0" distL="0" distR="0" wp14:anchorId="21AA446E" wp14:editId="0DAA6628">
                                  <wp:extent cx="5613400" cy="24765"/>
                                  <wp:effectExtent l="0" t="0" r="0" b="63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3400" cy="247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C35A4" w:rsidRPr="006B6431">
                              <w:rPr>
                                <w:i/>
                                <w:iCs/>
                                <w:color w:val="184276"/>
                                <w:sz w:val="16"/>
                                <w:szCs w:val="16"/>
                                <w:vertAlign w:val="superscript"/>
                                <w14:textFill>
                                  <w14:solidFill>
                                    <w14:srgbClr w14:val="184276">
                                      <w14:alpha w14:val="50036"/>
                                    </w14:srgbClr>
                                  </w14:solidFill>
                                </w14:textFill>
                              </w:rPr>
                              <w:t>1</w:t>
                            </w:r>
                            <w:r w:rsidR="009C35A4" w:rsidRPr="006B6431">
                              <w:rPr>
                                <w:i/>
                                <w:iCs/>
                                <w:color w:val="184276"/>
                                <w:sz w:val="16"/>
                                <w:szCs w:val="16"/>
                                <w14:textFill>
                                  <w14:solidFill>
                                    <w14:srgbClr w14:val="184276">
                                      <w14:alpha w14:val="50036"/>
                                    </w14:srgbClr>
                                  </w14:solidFill>
                                </w14:textFill>
                              </w:rPr>
                              <w:t>Footnote text style.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D5675" id="Text Box 25" o:spid="_x0000_s1028" type="#_x0000_t202" style="position:absolute;margin-left:0;margin-top:507.1pt;width:457.4pt;height:56.4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" filled="f" stroked="f" strokeweight="1pt">
                <v:textbox>
                  <w:txbxContent>
                    <w:p w14:paraId="0793C6EE" w14:textId="12CEC6B8" w:rsidR="00771BD0" w:rsidRPr="006B6431" w:rsidRDefault="006B6431" w:rsidP="007F347B">
                      <w:pPr>
                        <w:rPr>
                          <w:i/>
                          <w:iCs/>
                          <w:color w:val="184276"/>
                          <w:sz w:val="16"/>
                          <w:szCs w:val="16"/>
                          <w14:textFill>
                            <w14:solidFill>
                              <w14:srgbClr w14:val="184276">
                                <w14:alpha w14:val="50036"/>
                              </w14:srgbClr>
                            </w14:solidFill>
                          </w14:textFill>
                        </w:rPr>
                      </w:pPr>
                      <w:r w:rsidRPr="006B6431">
                        <w:rPr>
                          <w:noProof/>
                          <w:color w:val="184276"/>
                          <w14:textFill>
                            <w14:solidFill>
                              <w14:srgbClr w14:val="184276">
                                <w14:alpha w14:val="50036"/>
                              </w14:srgbClr>
                            </w14:solidFill>
                          </w14:textFill>
                        </w:rPr>
                        <w:drawing>
                          <wp:inline distT="0" distB="0" distL="0" distR="0" wp14:anchorId="21AA446E" wp14:editId="0DAA6628">
                            <wp:extent cx="5613400" cy="24765"/>
                            <wp:effectExtent l="0" t="0" r="0" b="63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13400" cy="247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C35A4" w:rsidRPr="006B6431">
                        <w:rPr>
                          <w:i/>
                          <w:iCs/>
                          <w:color w:val="184276"/>
                          <w:sz w:val="16"/>
                          <w:szCs w:val="16"/>
                          <w:vertAlign w:val="superscript"/>
                          <w14:textFill>
                            <w14:solidFill>
                              <w14:srgbClr w14:val="184276">
                                <w14:alpha w14:val="50036"/>
                              </w14:srgbClr>
                            </w14:solidFill>
                          </w14:textFill>
                        </w:rPr>
                        <w:t>1</w:t>
                      </w:r>
                      <w:r w:rsidR="009C35A4" w:rsidRPr="006B6431">
                        <w:rPr>
                          <w:i/>
                          <w:iCs/>
                          <w:color w:val="184276"/>
                          <w:sz w:val="16"/>
                          <w:szCs w:val="16"/>
                          <w14:textFill>
                            <w14:solidFill>
                              <w14:srgbClr w14:val="184276">
                                <w14:alpha w14:val="50036"/>
                              </w14:srgbClr>
                            </w14:solidFill>
                          </w14:textFill>
                        </w:rPr>
                        <w:t>Footnote text style.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543E" w:rsidRPr="00FD7083" w:rsidSect="00011864">
      <w:type w:val="continuous"/>
      <w:pgSz w:w="11906" w:h="16838"/>
      <w:pgMar w:top="1790" w:right="1440" w:bottom="143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16180" w14:textId="77777777" w:rsidR="00226D20" w:rsidRDefault="00226D20" w:rsidP="00BF5CE7">
      <w:r>
        <w:separator/>
      </w:r>
    </w:p>
    <w:p w14:paraId="1FE6536E" w14:textId="77777777" w:rsidR="00226D20" w:rsidRDefault="00226D20"/>
    <w:p w14:paraId="621B53F6" w14:textId="77777777" w:rsidR="00226D20" w:rsidRDefault="00226D20"/>
  </w:endnote>
  <w:endnote w:type="continuationSeparator" w:id="0">
    <w:p w14:paraId="0298746C" w14:textId="77777777" w:rsidR="00226D20" w:rsidRDefault="00226D20" w:rsidP="00BF5CE7">
      <w:r>
        <w:continuationSeparator/>
      </w:r>
    </w:p>
    <w:p w14:paraId="2DB71519" w14:textId="77777777" w:rsidR="00226D20" w:rsidRDefault="00226D20"/>
    <w:p w14:paraId="63B12CF5" w14:textId="77777777" w:rsidR="00226D20" w:rsidRDefault="00226D20"/>
  </w:endnote>
  <w:endnote w:type="continuationNotice" w:id="1">
    <w:p w14:paraId="44AF2C62" w14:textId="77777777" w:rsidR="00226D20" w:rsidRDefault="00226D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rono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nos Pro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46227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BD53FA" w14:textId="0E438236" w:rsidR="00820263" w:rsidRDefault="00820263" w:rsidP="004F478A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D2A9AB" w14:textId="77777777" w:rsidR="00820263" w:rsidRDefault="00820263" w:rsidP="00820263">
    <w:pPr>
      <w:ind w:right="360"/>
    </w:pPr>
  </w:p>
  <w:p w14:paraId="45DE5954" w14:textId="77777777" w:rsidR="00371B88" w:rsidRDefault="00371B88"/>
  <w:p w14:paraId="1EABA10B" w14:textId="77777777" w:rsidR="00371B88" w:rsidRDefault="00371B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b/>
        <w:bCs/>
        <w:color w:val="184276"/>
        <w:sz w:val="20"/>
        <w:szCs w:val="20"/>
      </w:rPr>
      <w:id w:val="10799428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9B3AB3" w14:textId="4F746329" w:rsidR="00820263" w:rsidRPr="003E1340" w:rsidRDefault="00820263" w:rsidP="004F478A">
        <w:pPr>
          <w:framePr w:wrap="none" w:vAnchor="text" w:hAnchor="margin" w:xAlign="right" w:y="1"/>
          <w:rPr>
            <w:rStyle w:val="PageNumber"/>
            <w:b/>
            <w:bCs/>
            <w:color w:val="184276"/>
            <w:sz w:val="20"/>
            <w:szCs w:val="20"/>
          </w:rPr>
        </w:pPr>
        <w:r w:rsidRPr="003E1340">
          <w:rPr>
            <w:rStyle w:val="PageNumber"/>
            <w:b/>
            <w:bCs/>
            <w:color w:val="184276"/>
            <w:sz w:val="20"/>
            <w:szCs w:val="20"/>
          </w:rPr>
          <w:fldChar w:fldCharType="begin"/>
        </w:r>
        <w:r w:rsidRPr="003E1340">
          <w:rPr>
            <w:rStyle w:val="PageNumber"/>
            <w:b/>
            <w:bCs/>
            <w:color w:val="184276"/>
            <w:sz w:val="20"/>
            <w:szCs w:val="20"/>
          </w:rPr>
          <w:instrText xml:space="preserve"> PAGE </w:instrText>
        </w:r>
        <w:r w:rsidRPr="003E1340">
          <w:rPr>
            <w:rStyle w:val="PageNumber"/>
            <w:b/>
            <w:bCs/>
            <w:color w:val="184276"/>
            <w:sz w:val="20"/>
            <w:szCs w:val="20"/>
          </w:rPr>
          <w:fldChar w:fldCharType="separate"/>
        </w:r>
        <w:r w:rsidRPr="003E1340">
          <w:rPr>
            <w:rStyle w:val="PageNumber"/>
            <w:b/>
            <w:bCs/>
            <w:noProof/>
            <w:color w:val="184276"/>
            <w:sz w:val="20"/>
            <w:szCs w:val="20"/>
          </w:rPr>
          <w:t>1</w:t>
        </w:r>
        <w:r w:rsidRPr="003E1340">
          <w:rPr>
            <w:rStyle w:val="PageNumber"/>
            <w:b/>
            <w:bCs/>
            <w:color w:val="184276"/>
            <w:sz w:val="20"/>
            <w:szCs w:val="20"/>
          </w:rPr>
          <w:fldChar w:fldCharType="end"/>
        </w:r>
      </w:p>
    </w:sdtContent>
  </w:sdt>
  <w:p w14:paraId="22089A4C" w14:textId="71A84ED7" w:rsidR="003E1340" w:rsidRPr="003E1340" w:rsidRDefault="002E5682" w:rsidP="003E1340">
    <w:pPr>
      <w:ind w:right="360"/>
      <w:rPr>
        <w:rFonts w:ascii="Arial" w:hAnsi="Arial" w:cs="Arial"/>
        <w:color w:val="184276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</w:pPr>
    <w:r>
      <w:rPr>
        <w:rFonts w:ascii="Arial" w:hAnsi="Arial" w:cs="Arial"/>
        <w:color w:val="184276"/>
        <w:sz w:val="16"/>
        <w:szCs w:val="16"/>
      </w:rPr>
      <w:t>Risk assessment and mitigation strategies</w:t>
    </w:r>
    <w:r w:rsidR="00820263">
      <w:rPr>
        <w:rFonts w:ascii="Arial" w:hAnsi="Arial" w:cs="Arial"/>
        <w:color w:val="184276"/>
        <w:sz w:val="16"/>
        <w:szCs w:val="16"/>
      </w:rPr>
      <w:t xml:space="preserve"> </w:t>
    </w:r>
    <w:r w:rsidR="00B46A65" w:rsidRPr="003E1340">
      <w:rPr>
        <w:rFonts w:ascii="Arial Black" w:hAnsi="Arial Black" w:cs="Arial"/>
        <w:b/>
        <w:bCs/>
        <w:color w:val="184276"/>
        <w:position w:val="1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>|</w:t>
    </w:r>
    <w:r w:rsidR="00820263" w:rsidRPr="003E1340">
      <w:rPr>
        <w:rFonts w:ascii="Arial Black" w:hAnsi="Arial Black" w:cs="Arial"/>
        <w:b/>
        <w:bCs/>
        <w:color w:val="184276"/>
        <w:position w:val="1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 xml:space="preserve"> </w:t>
    </w:r>
    <w:r>
      <w:rPr>
        <w:rFonts w:ascii="Arial" w:hAnsi="Arial" w:cs="Arial"/>
        <w:color w:val="184276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>May 2024</w:t>
    </w:r>
    <w:r w:rsidR="003139EE" w:rsidRPr="003E1340">
      <w:rPr>
        <w:rFonts w:ascii="Arial" w:hAnsi="Arial" w:cs="Arial"/>
        <w:color w:val="184276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 xml:space="preserve"> </w:t>
    </w:r>
    <w:r w:rsidR="003139EE" w:rsidRPr="003E1340">
      <w:rPr>
        <w:rFonts w:ascii="Arial Black" w:hAnsi="Arial Black" w:cs="Arial"/>
        <w:b/>
        <w:bCs/>
        <w:color w:val="184276"/>
        <w:position w:val="1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 xml:space="preserve">| </w:t>
    </w:r>
    <w:r w:rsidRPr="003814DD">
      <w:rPr>
        <w:rFonts w:ascii="Arial" w:hAnsi="Arial" w:cs="Arial"/>
        <w:color w:val="184276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>NCSS</w:t>
    </w:r>
    <w:r>
      <w:rPr>
        <w:rFonts w:ascii="Arial Black" w:hAnsi="Arial Black" w:cs="Arial"/>
        <w:b/>
        <w:bCs/>
        <w:color w:val="184276"/>
        <w:position w:val="1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 xml:space="preserve"> </w:t>
    </w:r>
    <w:r>
      <w:rPr>
        <w:rFonts w:ascii="Arial" w:hAnsi="Arial" w:cs="Arial"/>
        <w:color w:val="184276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>c</w:t>
    </w:r>
    <w:r w:rsidR="00A5307A" w:rsidRPr="003E1340">
      <w:rPr>
        <w:rFonts w:ascii="Arial" w:hAnsi="Arial" w:cs="Arial"/>
        <w:color w:val="184276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 xml:space="preserve">riteria </w:t>
    </w:r>
    <w:r>
      <w:rPr>
        <w:rFonts w:ascii="Arial" w:hAnsi="Arial" w:cs="Arial"/>
        <w:color w:val="184276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>8.1</w:t>
    </w:r>
  </w:p>
  <w:p w14:paraId="66C38A97" w14:textId="77777777" w:rsidR="00371B88" w:rsidRDefault="00371B88"/>
  <w:p w14:paraId="2D3908D2" w14:textId="77777777" w:rsidR="00371B88" w:rsidRDefault="00371B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95CF7" w14:textId="77777777" w:rsidR="00226D20" w:rsidRDefault="00226D20" w:rsidP="00BF5CE7">
      <w:r>
        <w:separator/>
      </w:r>
    </w:p>
    <w:p w14:paraId="62903CFB" w14:textId="77777777" w:rsidR="00226D20" w:rsidRDefault="00226D20"/>
    <w:p w14:paraId="52804D70" w14:textId="77777777" w:rsidR="00226D20" w:rsidRDefault="00226D20"/>
  </w:footnote>
  <w:footnote w:type="continuationSeparator" w:id="0">
    <w:p w14:paraId="4DBA1963" w14:textId="77777777" w:rsidR="00226D20" w:rsidRDefault="00226D20" w:rsidP="00BF5CE7">
      <w:r>
        <w:continuationSeparator/>
      </w:r>
    </w:p>
    <w:p w14:paraId="776CC6E6" w14:textId="77777777" w:rsidR="00226D20" w:rsidRDefault="00226D20"/>
    <w:p w14:paraId="231760E4" w14:textId="77777777" w:rsidR="00226D20" w:rsidRDefault="00226D20"/>
  </w:footnote>
  <w:footnote w:type="continuationNotice" w:id="1">
    <w:p w14:paraId="5F36890A" w14:textId="77777777" w:rsidR="00226D20" w:rsidRDefault="00226D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224C7" w14:textId="3A556620" w:rsidR="00BF5CE7" w:rsidRDefault="00BF5CE7" w:rsidP="00BF5CE7">
    <w:pPr>
      <w:jc w:val="right"/>
    </w:pPr>
    <w:r w:rsidRPr="005F1547">
      <w:rPr>
        <w:rFonts w:ascii="Cronos Pro" w:hAnsi="Cronos Pro" w:cs="Arial"/>
        <w:b/>
        <w:bCs/>
        <w:noProof/>
        <w:color w:val="184276"/>
        <w:sz w:val="64"/>
        <w:szCs w:val="64"/>
      </w:rPr>
      <w:drawing>
        <wp:inline distT="0" distB="0" distL="0" distR="0" wp14:anchorId="793BAF6A" wp14:editId="01C574E4">
          <wp:extent cx="1270901" cy="708212"/>
          <wp:effectExtent l="0" t="0" r="0" b="317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623" cy="71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8975C4" w14:textId="77777777" w:rsidR="00371B88" w:rsidRDefault="00371B88"/>
  <w:p w14:paraId="0909CA0B" w14:textId="77777777" w:rsidR="00371B88" w:rsidRDefault="00371B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82940"/>
    <w:multiLevelType w:val="hybridMultilevel"/>
    <w:tmpl w:val="86784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535C2"/>
    <w:multiLevelType w:val="hybridMultilevel"/>
    <w:tmpl w:val="B5562982"/>
    <w:lvl w:ilvl="0" w:tplc="C33EA1CC">
      <w:start w:val="1"/>
      <w:numFmt w:val="bullet"/>
      <w:pStyle w:val="Bullets"/>
      <w:lvlText w:val=""/>
      <w:lvlJc w:val="left"/>
      <w:pPr>
        <w:ind w:left="56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078B4"/>
    <w:multiLevelType w:val="hybridMultilevel"/>
    <w:tmpl w:val="DED2B5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646690">
    <w:abstractNumId w:val="0"/>
  </w:num>
  <w:num w:numId="2" w16cid:durableId="2140567716">
    <w:abstractNumId w:val="1"/>
  </w:num>
  <w:num w:numId="3" w16cid:durableId="525020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86"/>
    <w:rsid w:val="00005280"/>
    <w:rsid w:val="00011864"/>
    <w:rsid w:val="0002254D"/>
    <w:rsid w:val="00076190"/>
    <w:rsid w:val="00104A90"/>
    <w:rsid w:val="0010714B"/>
    <w:rsid w:val="00132B0D"/>
    <w:rsid w:val="0014083C"/>
    <w:rsid w:val="0014543D"/>
    <w:rsid w:val="0016299B"/>
    <w:rsid w:val="0017248B"/>
    <w:rsid w:val="00173157"/>
    <w:rsid w:val="00174AA4"/>
    <w:rsid w:val="0018407E"/>
    <w:rsid w:val="001D4F0C"/>
    <w:rsid w:val="00213A42"/>
    <w:rsid w:val="00225E42"/>
    <w:rsid w:val="00226D20"/>
    <w:rsid w:val="00227DAF"/>
    <w:rsid w:val="002867BF"/>
    <w:rsid w:val="002A461A"/>
    <w:rsid w:val="002A7811"/>
    <w:rsid w:val="002D7D71"/>
    <w:rsid w:val="002E1B24"/>
    <w:rsid w:val="002E5682"/>
    <w:rsid w:val="003139EE"/>
    <w:rsid w:val="003329DE"/>
    <w:rsid w:val="00353E73"/>
    <w:rsid w:val="00371B88"/>
    <w:rsid w:val="003814DD"/>
    <w:rsid w:val="00383CD0"/>
    <w:rsid w:val="00394378"/>
    <w:rsid w:val="003E1340"/>
    <w:rsid w:val="003F2430"/>
    <w:rsid w:val="00473343"/>
    <w:rsid w:val="00475ED9"/>
    <w:rsid w:val="00482D63"/>
    <w:rsid w:val="004934D3"/>
    <w:rsid w:val="004F383F"/>
    <w:rsid w:val="004F478A"/>
    <w:rsid w:val="0051710B"/>
    <w:rsid w:val="005216E4"/>
    <w:rsid w:val="005228E2"/>
    <w:rsid w:val="00563600"/>
    <w:rsid w:val="005B5D65"/>
    <w:rsid w:val="005C169E"/>
    <w:rsid w:val="005F1547"/>
    <w:rsid w:val="006311BE"/>
    <w:rsid w:val="0066388A"/>
    <w:rsid w:val="006B6431"/>
    <w:rsid w:val="006D7886"/>
    <w:rsid w:val="006E5A76"/>
    <w:rsid w:val="00720A4F"/>
    <w:rsid w:val="007305F8"/>
    <w:rsid w:val="0076583D"/>
    <w:rsid w:val="00771BD0"/>
    <w:rsid w:val="007A2E98"/>
    <w:rsid w:val="007C4F49"/>
    <w:rsid w:val="007E6D7F"/>
    <w:rsid w:val="007F347B"/>
    <w:rsid w:val="00820263"/>
    <w:rsid w:val="00857DE1"/>
    <w:rsid w:val="0088434E"/>
    <w:rsid w:val="00920A9B"/>
    <w:rsid w:val="00943E04"/>
    <w:rsid w:val="00953B73"/>
    <w:rsid w:val="0095689F"/>
    <w:rsid w:val="00961834"/>
    <w:rsid w:val="009B49C2"/>
    <w:rsid w:val="009C35A4"/>
    <w:rsid w:val="009D3D65"/>
    <w:rsid w:val="009D52A5"/>
    <w:rsid w:val="00A4041F"/>
    <w:rsid w:val="00A5307A"/>
    <w:rsid w:val="00A93B47"/>
    <w:rsid w:val="00AA3952"/>
    <w:rsid w:val="00AA7C8D"/>
    <w:rsid w:val="00AB2A82"/>
    <w:rsid w:val="00AB36F6"/>
    <w:rsid w:val="00AB3C93"/>
    <w:rsid w:val="00B05BA6"/>
    <w:rsid w:val="00B45789"/>
    <w:rsid w:val="00B46A65"/>
    <w:rsid w:val="00B70E05"/>
    <w:rsid w:val="00B90ABF"/>
    <w:rsid w:val="00B92496"/>
    <w:rsid w:val="00BA0802"/>
    <w:rsid w:val="00BC42EF"/>
    <w:rsid w:val="00BF5CE7"/>
    <w:rsid w:val="00C50D29"/>
    <w:rsid w:val="00C8146B"/>
    <w:rsid w:val="00C818F6"/>
    <w:rsid w:val="00CA57CE"/>
    <w:rsid w:val="00CD3B54"/>
    <w:rsid w:val="00CE2D29"/>
    <w:rsid w:val="00CF2179"/>
    <w:rsid w:val="00CF4E73"/>
    <w:rsid w:val="00D01BCD"/>
    <w:rsid w:val="00D170DF"/>
    <w:rsid w:val="00D509B5"/>
    <w:rsid w:val="00D51378"/>
    <w:rsid w:val="00D513A2"/>
    <w:rsid w:val="00D559C9"/>
    <w:rsid w:val="00D638DA"/>
    <w:rsid w:val="00D75865"/>
    <w:rsid w:val="00D93FE3"/>
    <w:rsid w:val="00DA1E06"/>
    <w:rsid w:val="00DC7E53"/>
    <w:rsid w:val="00E76266"/>
    <w:rsid w:val="00E85195"/>
    <w:rsid w:val="00E917E1"/>
    <w:rsid w:val="00EA39BC"/>
    <w:rsid w:val="00EA543E"/>
    <w:rsid w:val="00EA59C7"/>
    <w:rsid w:val="00EF07B3"/>
    <w:rsid w:val="00F115C7"/>
    <w:rsid w:val="00F1714A"/>
    <w:rsid w:val="00F21BA4"/>
    <w:rsid w:val="00F741A6"/>
    <w:rsid w:val="00FB1301"/>
    <w:rsid w:val="00FB7D8F"/>
    <w:rsid w:val="00FD7083"/>
    <w:rsid w:val="00FE08B2"/>
    <w:rsid w:val="00FF59F8"/>
    <w:rsid w:val="465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7DEA1"/>
  <w15:chartTrackingRefBased/>
  <w15:docId w15:val="{93F32B3C-1445-4FA5-95A2-50E8B400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1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Captions">
    <w:name w:val="Footnote/Captions"/>
    <w:basedOn w:val="Normal"/>
    <w:qFormat/>
    <w:rsid w:val="00AA7C8D"/>
    <w:rPr>
      <w:i/>
      <w:iCs/>
      <w:color w:val="184276"/>
      <w:sz w:val="16"/>
      <w:szCs w:val="16"/>
      <w:vertAlign w:val="superscript"/>
      <w14:textFill>
        <w14:solidFill>
          <w14:srgbClr w14:val="184276">
            <w14:alpha w14:val="50036"/>
          </w14:srgbClr>
        </w14:solidFill>
      </w14:textFill>
    </w:rPr>
  </w:style>
  <w:style w:type="paragraph" w:customStyle="1" w:styleId="Criterionheadings">
    <w:name w:val="Criterion headings"/>
    <w:basedOn w:val="Normal"/>
    <w:uiPriority w:val="99"/>
    <w:rsid w:val="00FB7D8F"/>
    <w:pPr>
      <w:suppressAutoHyphens/>
      <w:autoSpaceDE w:val="0"/>
      <w:autoSpaceDN w:val="0"/>
      <w:adjustRightInd w:val="0"/>
      <w:spacing w:before="397" w:after="227" w:line="300" w:lineRule="atLeast"/>
      <w:textAlignment w:val="center"/>
    </w:pPr>
    <w:rPr>
      <w:rFonts w:ascii="Calibri" w:hAnsi="Calibri" w:cs="Calibri"/>
      <w:b/>
      <w:bCs/>
      <w:color w:val="FFFFFF"/>
      <w:spacing w:val="-3"/>
      <w:sz w:val="26"/>
      <w:szCs w:val="26"/>
      <w:lang w:val="en-US"/>
    </w:rPr>
  </w:style>
  <w:style w:type="paragraph" w:customStyle="1" w:styleId="Indicatorheadings">
    <w:name w:val="Indicator headings"/>
    <w:basedOn w:val="Normal"/>
    <w:uiPriority w:val="99"/>
    <w:rsid w:val="00AA7C8D"/>
    <w:pPr>
      <w:suppressAutoHyphens/>
      <w:autoSpaceDE w:val="0"/>
      <w:autoSpaceDN w:val="0"/>
      <w:adjustRightInd w:val="0"/>
      <w:spacing w:before="283" w:after="113" w:line="300" w:lineRule="atLeast"/>
      <w:textAlignment w:val="center"/>
    </w:pPr>
    <w:rPr>
      <w:rFonts w:ascii="Calibri" w:hAnsi="Calibri" w:cs="Calibri"/>
      <w:b/>
      <w:bCs/>
      <w:color w:val="174276"/>
      <w:spacing w:val="-3"/>
      <w:sz w:val="26"/>
      <w:szCs w:val="26"/>
      <w:lang w:val="en-US"/>
    </w:rPr>
  </w:style>
  <w:style w:type="character" w:customStyle="1" w:styleId="StanNumber">
    <w:name w:val="Stan Number"/>
    <w:uiPriority w:val="99"/>
    <w:rsid w:val="00FB7D8F"/>
    <w:rPr>
      <w:color w:val="5EA0AD"/>
      <w:sz w:val="22"/>
      <w:szCs w:val="22"/>
    </w:rPr>
  </w:style>
  <w:style w:type="paragraph" w:customStyle="1" w:styleId="HeaderA">
    <w:name w:val="Header A"/>
    <w:basedOn w:val="Normal"/>
    <w:qFormat/>
    <w:rsid w:val="007E6D7F"/>
    <w:rPr>
      <w:rFonts w:ascii="Cronos Pro" w:hAnsi="Cronos Pro" w:cs="Arial"/>
      <w:b/>
      <w:bCs/>
      <w:color w:val="184276"/>
      <w:sz w:val="64"/>
      <w:szCs w:val="64"/>
    </w:rPr>
  </w:style>
  <w:style w:type="paragraph" w:customStyle="1" w:styleId="CapabilityArea">
    <w:name w:val="Capability Area"/>
    <w:basedOn w:val="Normal"/>
    <w:qFormat/>
    <w:rsid w:val="007E6D7F"/>
    <w:rPr>
      <w:rFonts w:ascii="Cronos Pro Light" w:hAnsi="Cronos Pro Light" w:cs="Arial"/>
      <w:b/>
      <w:bCs/>
      <w:color w:val="184276"/>
      <w:sz w:val="28"/>
      <w:szCs w:val="28"/>
    </w:rPr>
  </w:style>
  <w:style w:type="paragraph" w:customStyle="1" w:styleId="STANDARDHEADERA">
    <w:name w:val="STANDARD HEADER A"/>
    <w:basedOn w:val="Normal"/>
    <w:qFormat/>
    <w:rsid w:val="007E6D7F"/>
    <w:rPr>
      <w:rFonts w:ascii="Arial" w:hAnsi="Arial" w:cs="Arial"/>
      <w:color w:val="B18BB1"/>
      <w:sz w:val="48"/>
      <w:szCs w:val="48"/>
    </w:rPr>
  </w:style>
  <w:style w:type="paragraph" w:customStyle="1" w:styleId="STANDARDHEADERB">
    <w:name w:val="STANDARD HEADER B"/>
    <w:basedOn w:val="Normal"/>
    <w:qFormat/>
    <w:rsid w:val="00AA7C8D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ronos Pro" w:hAnsi="Cronos Pro" w:cs="Arial"/>
      <w:b/>
      <w:bCs/>
      <w:caps/>
      <w:noProof/>
      <w:color w:val="FFFFFF" w:themeColor="background1"/>
      <w:sz w:val="30"/>
      <w:szCs w:val="30"/>
      <w:lang w:val="en-US"/>
    </w:rPr>
  </w:style>
  <w:style w:type="paragraph" w:customStyle="1" w:styleId="Criteria">
    <w:name w:val="Criteria"/>
    <w:basedOn w:val="Normal"/>
    <w:qFormat/>
    <w:rsid w:val="00AA7C8D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b/>
      <w:bCs/>
      <w:color w:val="B18BB1"/>
      <w:spacing w:val="2"/>
      <w:sz w:val="26"/>
      <w:szCs w:val="26"/>
      <w:lang w:val="en-US"/>
    </w:rPr>
  </w:style>
  <w:style w:type="paragraph" w:customStyle="1" w:styleId="Indicators">
    <w:name w:val="Indicators"/>
    <w:basedOn w:val="Indicatorheadings"/>
    <w:qFormat/>
    <w:rsid w:val="007E6D7F"/>
    <w:rPr>
      <w:color w:val="184276"/>
    </w:rPr>
  </w:style>
  <w:style w:type="paragraph" w:customStyle="1" w:styleId="CustomBodyCopy">
    <w:name w:val="Custom Body Copy"/>
    <w:basedOn w:val="Normal"/>
    <w:qFormat/>
    <w:rsid w:val="00AA7C8D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color w:val="0D0D0D" w:themeColor="text1" w:themeTint="F2"/>
      <w:spacing w:val="2"/>
      <w:sz w:val="21"/>
      <w:szCs w:val="21"/>
      <w:lang w:val="en-US"/>
      <w14:textFill>
        <w14:solidFill>
          <w14:schemeClr w14:val="tx1">
            <w14:alpha w14:val="29940"/>
            <w14:lumMod w14:val="95000"/>
            <w14:lumOff w14:val="5000"/>
          </w14:schemeClr>
        </w14:solidFill>
      </w14:textFill>
    </w:rPr>
  </w:style>
  <w:style w:type="paragraph" w:customStyle="1" w:styleId="Bullets">
    <w:name w:val="Bullets"/>
    <w:basedOn w:val="Normal"/>
    <w:qFormat/>
    <w:rsid w:val="00AA7C8D"/>
    <w:pPr>
      <w:numPr>
        <w:numId w:val="2"/>
      </w:num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color w:val="404040" w:themeColor="text1" w:themeTint="BF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F17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F1714A"/>
  </w:style>
  <w:style w:type="character" w:styleId="PageNumber">
    <w:name w:val="page number"/>
    <w:basedOn w:val="DefaultParagraphFont"/>
    <w:uiPriority w:val="99"/>
    <w:semiHidden/>
    <w:unhideWhenUsed/>
    <w:rsid w:val="00820263"/>
  </w:style>
  <w:style w:type="table" w:styleId="TableGridLight">
    <w:name w:val="Grid Table Light"/>
    <w:basedOn w:val="TableNormal"/>
    <w:uiPriority w:val="40"/>
    <w:rsid w:val="00475ED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3">
    <w:name w:val="Grid Table 1 Light Accent 3"/>
    <w:basedOn w:val="TableNormal"/>
    <w:uiPriority w:val="46"/>
    <w:rsid w:val="00475ED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Header">
    <w:name w:val="Table Header"/>
    <w:basedOn w:val="Normal"/>
    <w:qFormat/>
    <w:rsid w:val="00AA7C8D"/>
    <w:pPr>
      <w:framePr w:hSpace="180" w:wrap="around" w:vAnchor="text" w:hAnchor="text" w:x="172" w:y="6172"/>
      <w:suppressAutoHyphens/>
      <w:autoSpaceDE w:val="0"/>
      <w:autoSpaceDN w:val="0"/>
      <w:adjustRightInd w:val="0"/>
      <w:spacing w:before="100" w:after="100" w:line="280" w:lineRule="atLeast"/>
      <w:textAlignment w:val="center"/>
    </w:pPr>
    <w:rPr>
      <w:rFonts w:cstheme="minorHAnsi"/>
      <w:b/>
      <w:bCs/>
      <w:color w:val="FFFFFF" w:themeColor="background1"/>
      <w:sz w:val="22"/>
      <w:szCs w:val="22"/>
      <w:lang w:val="en-US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HeaderC">
    <w:name w:val="Header C"/>
    <w:basedOn w:val="Normal"/>
    <w:qFormat/>
    <w:rsid w:val="00AA7C8D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b/>
      <w:bCs/>
      <w:color w:val="184276"/>
      <w:sz w:val="21"/>
      <w:szCs w:val="21"/>
      <w14:textFill>
        <w14:solidFill>
          <w14:srgbClr w14:val="184276">
            <w14:alpha w14:val="50263"/>
          </w14:srgbClr>
        </w14:solidFill>
      </w14:textFill>
    </w:rPr>
  </w:style>
  <w:style w:type="paragraph" w:styleId="Header">
    <w:name w:val="header"/>
    <w:basedOn w:val="Normal"/>
    <w:link w:val="HeaderChar"/>
    <w:uiPriority w:val="99"/>
    <w:unhideWhenUsed/>
    <w:rsid w:val="00D170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0DF"/>
  </w:style>
  <w:style w:type="paragraph" w:styleId="Footer">
    <w:name w:val="footer"/>
    <w:basedOn w:val="Normal"/>
    <w:link w:val="FooterChar"/>
    <w:uiPriority w:val="99"/>
    <w:unhideWhenUsed/>
    <w:rsid w:val="00D170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0DF"/>
  </w:style>
  <w:style w:type="paragraph" w:customStyle="1" w:styleId="BodyCopy">
    <w:name w:val="Body Copy"/>
    <w:basedOn w:val="Normal"/>
    <w:uiPriority w:val="99"/>
    <w:rsid w:val="00005280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color w:val="00000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5689F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table" w:styleId="TableGrid">
    <w:name w:val="Table Grid"/>
    <w:basedOn w:val="TableNormal"/>
    <w:uiPriority w:val="39"/>
    <w:rsid w:val="00011864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CF4E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E7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F4E7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id_x0020_To xmlns="1d3905bb-54cc-4ce1-9f02-5de0e11212f7" xsi:nil="true"/>
    <Stadards_x0020_Support_x0020_Document_x0020_Type xmlns="1d3905bb-54cc-4ce1-9f02-5de0e11212f7" xsi:nil="true"/>
    <Valid_x0020_From xmlns="1d3905bb-54cc-4ce1-9f02-5de0e11212f7" xsi:nil="true"/>
    <IconOverlay xmlns="http://schemas.microsoft.com/sharepoint/v4" xsi:nil="true"/>
    <Standard xmlns="1d3905bb-54cc-4ce1-9f02-5de0e11212f7" xsi:nil="true"/>
    <Criteria xmlns="1d3905bb-54cc-4ce1-9f02-5de0e11212f7" xsi:nil="true"/>
    <Support_x0020_Document_x0020_Status xmlns="1d3905bb-54cc-4ce1-9f02-5de0e11212f7">Draft</Support_x0020_Document_x0020_Status>
    <Document_x0020_Website_x0020_Status xmlns="1d3905bb-54cc-4ce1-9f02-5de0e11212f7">01 Evaluation</Document_x0020_Website_x0020_Status>
    <Indicator xmlns="1d3905bb-54cc-4ce1-9f02-5de0e11212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0D62FCEDE0741ABEA05B5B9454E4E" ma:contentTypeVersion="22" ma:contentTypeDescription="Create a new document." ma:contentTypeScope="" ma:versionID="815af736337f85fcc6bc136ac5da6d18">
  <xsd:schema xmlns:xsd="http://www.w3.org/2001/XMLSchema" xmlns:xs="http://www.w3.org/2001/XMLSchema" xmlns:p="http://schemas.microsoft.com/office/2006/metadata/properties" xmlns:ns2="1d3905bb-54cc-4ce1-9f02-5de0e11212f7" xmlns:ns3="bf9b8221-b849-4cec-9a1e-4275c89808d2" xmlns:ns4="http://schemas.microsoft.com/sharepoint/v4" targetNamespace="http://schemas.microsoft.com/office/2006/metadata/properties" ma:root="true" ma:fieldsID="878c526cbd2e1d8a6090260f995fff24" ns2:_="" ns3:_="" ns4:_="">
    <xsd:import namespace="1d3905bb-54cc-4ce1-9f02-5de0e11212f7"/>
    <xsd:import namespace="bf9b8221-b849-4cec-9a1e-4275c89808d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tadards_x0020_Support_x0020_Document_x0020_Type" minOccurs="0"/>
                <xsd:element ref="ns2:Valid_x0020_From" minOccurs="0"/>
                <xsd:element ref="ns2:Valid_x0020_To" minOccurs="0"/>
                <xsd:element ref="ns2:Criteria" minOccurs="0"/>
                <xsd:element ref="ns2:Indicator" minOccurs="0"/>
                <xsd:element ref="ns2:Support_x0020_Document_x0020_Status" minOccurs="0"/>
                <xsd:element ref="ns2:Document_x0020_Website_x0020_Status" minOccurs="0"/>
                <xsd:element ref="ns2:Standar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IconOverlay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05bb-54cc-4ce1-9f02-5de0e11212f7" elementFormDefault="qualified">
    <xsd:import namespace="http://schemas.microsoft.com/office/2006/documentManagement/types"/>
    <xsd:import namespace="http://schemas.microsoft.com/office/infopath/2007/PartnerControls"/>
    <xsd:element name="Stadards_x0020_Support_x0020_Document_x0020_Type" ma:index="8" nillable="true" ma:displayName="Standards Support Document Type" ma:format="Dropdown" ma:internalName="Stadards_x0020_Support_x0020_Document_x0020_Type">
      <xsd:simpleType>
        <xsd:restriction base="dms:Choice">
          <xsd:enumeration value="CPSL Tools and Guides"/>
          <xsd:enumeration value="Good Practice"/>
          <xsd:enumeration value="Resources"/>
        </xsd:restriction>
      </xsd:simpleType>
    </xsd:element>
    <xsd:element name="Valid_x0020_From" ma:index="9" nillable="true" ma:displayName="Valid From" ma:format="DateTime" ma:internalName="Valid_x0020_From">
      <xsd:simpleType>
        <xsd:restriction base="dms:DateTime"/>
      </xsd:simpleType>
    </xsd:element>
    <xsd:element name="Valid_x0020_To" ma:index="10" nillable="true" ma:displayName="Valid To" ma:format="DateTime" ma:internalName="Valid_x0020_To">
      <xsd:simpleType>
        <xsd:restriction base="dms:DateTime"/>
      </xsd:simpleType>
    </xsd:element>
    <xsd:element name="Criteria" ma:index="11" nillable="true" ma:displayName="Criteria" ma:internalName="Criteria">
      <xsd:simpleType>
        <xsd:restriction base="dms:Text">
          <xsd:maxLength value="255"/>
        </xsd:restriction>
      </xsd:simpleType>
    </xsd:element>
    <xsd:element name="Indicator" ma:index="12" nillable="true" ma:displayName="Indicator" ma:internalName="Indicator">
      <xsd:simpleType>
        <xsd:restriction base="dms:Text">
          <xsd:maxLength value="255"/>
        </xsd:restriction>
      </xsd:simpleType>
    </xsd:element>
    <xsd:element name="Support_x0020_Document_x0020_Status" ma:index="13" nillable="true" ma:displayName="Support Document Status" ma:default="Draft" ma:description="What is the status of the support document. i.e. is it currently being used as a reference document." ma:format="Dropdown" ma:internalName="Support_x0020_Document_x0020_Status">
      <xsd:simpleType>
        <xsd:restriction base="dms:Choice">
          <xsd:enumeration value="Draft"/>
          <xsd:enumeration value="Current"/>
          <xsd:enumeration value="Superseded"/>
        </xsd:restriction>
      </xsd:simpleType>
    </xsd:element>
    <xsd:element name="Document_x0020_Website_x0020_Status" ma:index="14" nillable="true" ma:displayName="Document Website Status" ma:default="01 Evaluation" ma:format="Dropdown" ma:internalName="Document_x0020_Website_x0020_Status">
      <xsd:simpleType>
        <xsd:restriction base="dms:Choice">
          <xsd:enumeration value="01 Evaluation"/>
          <xsd:enumeration value="02 Web ready"/>
          <xsd:enumeration value="03 Published"/>
          <xsd:enumeration value="04 Removed"/>
        </xsd:restriction>
      </xsd:simpleType>
    </xsd:element>
    <xsd:element name="Standard" ma:index="15" nillable="true" ma:displayName="Standard" ma:format="Dropdown" ma:internalName="Standard">
      <xsd:simpleType>
        <xsd:restriction base="dms:Choice">
          <xsd:enumeration value="Standard 01"/>
          <xsd:enumeration value="Standard 02"/>
          <xsd:enumeration value="Standard 03"/>
          <xsd:enumeration value="Standard 04"/>
          <xsd:enumeration value="Standard 05"/>
          <xsd:enumeration value="Standard 06"/>
          <xsd:enumeration value="Standard 07"/>
          <xsd:enumeration value="Standard 08"/>
          <xsd:enumeration value="Standard 09"/>
          <xsd:enumeration value="Standard 10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b8221-b849-4cec-9a1e-4275c8980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C4F262-BB49-42B7-991C-4690D9C95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9F1282-2416-47C3-AE35-6BAAF8FF122A}">
  <ds:schemaRefs>
    <ds:schemaRef ds:uri="http://schemas.microsoft.com/office/2006/metadata/properties"/>
    <ds:schemaRef ds:uri="http://schemas.microsoft.com/office/infopath/2007/PartnerControls"/>
    <ds:schemaRef ds:uri="1d3905bb-54cc-4ce1-9f02-5de0e11212f7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4784BC93-6397-4C19-B608-73B46D86F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905bb-54cc-4ce1-9f02-5de0e11212f7"/>
    <ds:schemaRef ds:uri="bf9b8221-b849-4cec-9a1e-4275c89808d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DE9BA2-2203-7542-9F2C-940F4AB0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358</Words>
  <Characters>2047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Newman</dc:creator>
  <cp:keywords/>
  <dc:description/>
  <cp:lastModifiedBy>Kat Beavis</cp:lastModifiedBy>
  <cp:revision>27</cp:revision>
  <dcterms:created xsi:type="dcterms:W3CDTF">2024-05-28T18:27:00Z</dcterms:created>
  <dcterms:modified xsi:type="dcterms:W3CDTF">2024-05-28T20:35:00Z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0x0101001B30D62FCEDE0741ABEA05B5B9454E4E</vt:lpwstr>
  </property>
</Properties>
</file>